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04" w:rsidRPr="00532E98" w:rsidRDefault="002718B1" w:rsidP="00F04CF2">
      <w:pPr>
        <w:pStyle w:val="Default"/>
        <w:jc w:val="center"/>
        <w:rPr>
          <w:noProof/>
          <w:sz w:val="22"/>
          <w:szCs w:val="22"/>
        </w:rPr>
      </w:pPr>
      <w:bookmarkStart w:id="0" w:name="_GoBack"/>
      <w:bookmarkEnd w:id="0"/>
      <w:r>
        <w:rPr>
          <w:b/>
          <w:bCs/>
          <w:noProof/>
          <w:sz w:val="22"/>
          <w:szCs w:val="22"/>
          <w:lang w:eastAsia="en-GB"/>
        </w:rPr>
        <w:drawing>
          <wp:anchor distT="0" distB="0" distL="114300" distR="114300" simplePos="0" relativeHeight="251658240" behindDoc="0" locked="0" layoutInCell="1" allowOverlap="1">
            <wp:simplePos x="0" y="0"/>
            <wp:positionH relativeFrom="column">
              <wp:posOffset>4866640</wp:posOffset>
            </wp:positionH>
            <wp:positionV relativeFrom="paragraph">
              <wp:posOffset>1905</wp:posOffset>
            </wp:positionV>
            <wp:extent cx="657225" cy="75425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rrinview Logo &amp; Mot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754256"/>
                    </a:xfrm>
                    <a:prstGeom prst="rect">
                      <a:avLst/>
                    </a:prstGeom>
                  </pic:spPr>
                </pic:pic>
              </a:graphicData>
            </a:graphic>
            <wp14:sizeRelH relativeFrom="margin">
              <wp14:pctWidth>0</wp14:pctWidth>
            </wp14:sizeRelH>
            <wp14:sizeRelV relativeFrom="margin">
              <wp14:pctHeight>0</wp14:pctHeight>
            </wp14:sizeRelV>
          </wp:anchor>
        </w:drawing>
      </w:r>
    </w:p>
    <w:p w:rsidR="00491F04" w:rsidRPr="00532E98" w:rsidRDefault="00491F04" w:rsidP="00F04CF2">
      <w:pPr>
        <w:pStyle w:val="Default"/>
        <w:jc w:val="center"/>
        <w:rPr>
          <w:noProof/>
          <w:sz w:val="22"/>
          <w:szCs w:val="22"/>
        </w:rPr>
      </w:pPr>
    </w:p>
    <w:p w:rsidR="00752496" w:rsidRPr="00532E98" w:rsidRDefault="00491F04" w:rsidP="00491F04">
      <w:pPr>
        <w:pStyle w:val="Default"/>
        <w:rPr>
          <w:b/>
          <w:bCs/>
          <w:sz w:val="22"/>
          <w:szCs w:val="22"/>
        </w:rPr>
      </w:pPr>
      <w:r w:rsidRPr="00532E98">
        <w:rPr>
          <w:noProof/>
          <w:sz w:val="22"/>
          <w:szCs w:val="22"/>
        </w:rPr>
        <w:t xml:space="preserve">      </w:t>
      </w:r>
      <w:r w:rsidR="00532E98" w:rsidRPr="00532E98">
        <w:rPr>
          <w:noProof/>
          <w:sz w:val="22"/>
          <w:szCs w:val="22"/>
        </w:rPr>
        <w:t xml:space="preserve">           </w:t>
      </w:r>
      <w:r w:rsidR="002718B1">
        <w:rPr>
          <w:noProof/>
          <w:sz w:val="22"/>
          <w:szCs w:val="22"/>
        </w:rPr>
        <w:t xml:space="preserve">      </w:t>
      </w:r>
    </w:p>
    <w:p w:rsidR="00752496" w:rsidRPr="002718B1" w:rsidRDefault="002718B1" w:rsidP="00752496">
      <w:pPr>
        <w:pStyle w:val="Default"/>
        <w:jc w:val="center"/>
        <w:rPr>
          <w:rFonts w:ascii="Comic Sans MS" w:hAnsi="Comic Sans MS"/>
          <w:b/>
          <w:bCs/>
          <w:sz w:val="22"/>
          <w:szCs w:val="22"/>
        </w:rPr>
      </w:pPr>
      <w:r w:rsidRPr="002718B1">
        <w:rPr>
          <w:rFonts w:ascii="Comic Sans MS" w:hAnsi="Comic Sans MS"/>
          <w:b/>
          <w:bCs/>
          <w:sz w:val="22"/>
          <w:szCs w:val="22"/>
        </w:rPr>
        <w:t>Sperrinview Special School</w:t>
      </w:r>
    </w:p>
    <w:p w:rsidR="002718B1" w:rsidRPr="00532E98" w:rsidRDefault="002718B1" w:rsidP="00752496">
      <w:pPr>
        <w:pStyle w:val="Default"/>
        <w:jc w:val="center"/>
        <w:rPr>
          <w:b/>
          <w:bCs/>
          <w:sz w:val="22"/>
          <w:szCs w:val="22"/>
        </w:rPr>
      </w:pPr>
    </w:p>
    <w:p w:rsidR="002247FC" w:rsidRPr="00532E98" w:rsidRDefault="00752496" w:rsidP="00532E98">
      <w:pPr>
        <w:pStyle w:val="Default"/>
        <w:jc w:val="center"/>
        <w:rPr>
          <w:rFonts w:ascii="Comic Sans MS" w:hAnsi="Comic Sans MS"/>
          <w:sz w:val="22"/>
          <w:szCs w:val="22"/>
        </w:rPr>
      </w:pPr>
      <w:r w:rsidRPr="00532E98">
        <w:rPr>
          <w:rFonts w:ascii="Comic Sans MS" w:hAnsi="Comic Sans MS"/>
          <w:b/>
          <w:bCs/>
          <w:sz w:val="22"/>
          <w:szCs w:val="22"/>
        </w:rPr>
        <w:t>Pupil Attendance Policy</w:t>
      </w:r>
    </w:p>
    <w:p w:rsidR="00752496" w:rsidRPr="00532E98" w:rsidRDefault="00752496" w:rsidP="002247FC">
      <w:pPr>
        <w:pStyle w:val="Default"/>
        <w:rPr>
          <w:b/>
          <w:bCs/>
          <w:sz w:val="22"/>
          <w:szCs w:val="22"/>
        </w:rPr>
      </w:pPr>
    </w:p>
    <w:p w:rsidR="00491F04" w:rsidRPr="00532E98" w:rsidRDefault="00491F04" w:rsidP="002247FC">
      <w:pPr>
        <w:pStyle w:val="Default"/>
        <w:rPr>
          <w:rFonts w:ascii="Comic Sans MS" w:hAnsi="Comic Sans MS"/>
          <w:b/>
          <w:bCs/>
          <w:sz w:val="22"/>
          <w:szCs w:val="22"/>
        </w:rPr>
      </w:pPr>
    </w:p>
    <w:p w:rsidR="00491F04" w:rsidRPr="002718B1" w:rsidRDefault="00491F04" w:rsidP="00491F04">
      <w:pPr>
        <w:spacing w:after="160" w:line="256" w:lineRule="auto"/>
        <w:rPr>
          <w:rFonts w:ascii="Arial" w:eastAsia="Calibri" w:hAnsi="Arial" w:cs="Arial"/>
          <w:noProof/>
          <w:color w:val="808080" w:themeColor="background1" w:themeShade="80"/>
          <w:sz w:val="22"/>
          <w:szCs w:val="22"/>
        </w:rPr>
      </w:pPr>
      <w:r w:rsidRPr="002718B1">
        <w:rPr>
          <w:rFonts w:ascii="Comic Sans MS" w:eastAsia="Calibri" w:hAnsi="Comic Sans MS"/>
          <w:color w:val="808080" w:themeColor="background1" w:themeShade="80"/>
          <w:sz w:val="22"/>
          <w:szCs w:val="22"/>
          <w:lang w:eastAsia="en-US"/>
        </w:rPr>
        <w:t>UNICEF: Rights Respecting Schools:</w:t>
      </w:r>
      <w:r w:rsidR="002718B1" w:rsidRPr="002718B1">
        <w:rPr>
          <w:rFonts w:ascii="Comic Sans MS" w:eastAsia="Calibri" w:hAnsi="Comic Sans MS"/>
          <w:color w:val="808080" w:themeColor="background1" w:themeShade="80"/>
          <w:sz w:val="22"/>
          <w:szCs w:val="22"/>
          <w:lang w:eastAsia="en-US"/>
        </w:rPr>
        <w:t xml:space="preserve">  The Right to an Education</w:t>
      </w:r>
    </w:p>
    <w:p w:rsidR="00491F04" w:rsidRPr="00532E98" w:rsidRDefault="00491F04" w:rsidP="002247FC">
      <w:pPr>
        <w:pStyle w:val="Default"/>
        <w:rPr>
          <w:rFonts w:ascii="Comic Sans MS" w:hAnsi="Comic Sans MS"/>
          <w:b/>
          <w:bCs/>
          <w:sz w:val="22"/>
          <w:szCs w:val="22"/>
        </w:rPr>
      </w:pPr>
    </w:p>
    <w:p w:rsidR="00532E98" w:rsidRPr="00532E98" w:rsidRDefault="00532E98" w:rsidP="002247FC">
      <w:pPr>
        <w:pStyle w:val="Default"/>
        <w:rPr>
          <w:rFonts w:ascii="Comic Sans MS" w:eastAsia="Times New Roman" w:hAnsi="Comic Sans MS" w:cs="Times New Roman"/>
          <w:b/>
          <w:color w:val="auto"/>
          <w:sz w:val="22"/>
          <w:szCs w:val="22"/>
          <w:u w:val="single"/>
          <w:lang w:eastAsia="en-GB"/>
        </w:rPr>
      </w:pPr>
      <w:r w:rsidRPr="00532E98">
        <w:rPr>
          <w:rFonts w:ascii="Comic Sans MS" w:eastAsia="Times New Roman" w:hAnsi="Comic Sans MS" w:cs="Times New Roman"/>
          <w:b/>
          <w:color w:val="auto"/>
          <w:sz w:val="22"/>
          <w:szCs w:val="22"/>
          <w:u w:val="single"/>
          <w:lang w:eastAsia="en-GB"/>
        </w:rPr>
        <w:t>Rationale:</w:t>
      </w:r>
    </w:p>
    <w:p w:rsidR="002247FC" w:rsidRPr="00532E98" w:rsidRDefault="002247FC" w:rsidP="002247FC">
      <w:pPr>
        <w:pStyle w:val="Default"/>
        <w:rPr>
          <w:rFonts w:ascii="Comic Sans MS" w:hAnsi="Comic Sans MS"/>
          <w:sz w:val="22"/>
          <w:szCs w:val="22"/>
        </w:rPr>
      </w:pPr>
      <w:r w:rsidRPr="00532E98">
        <w:rPr>
          <w:rFonts w:ascii="Comic Sans MS" w:hAnsi="Comic Sans MS"/>
          <w:sz w:val="22"/>
          <w:szCs w:val="22"/>
        </w:rPr>
        <w:t>Regular school attendance is crucial in raising standards in education and ensuring that every child can have full access to the school curricu</w:t>
      </w:r>
      <w:r w:rsidR="00BA45C1" w:rsidRPr="00532E98">
        <w:rPr>
          <w:rFonts w:ascii="Comic Sans MS" w:hAnsi="Comic Sans MS"/>
          <w:sz w:val="22"/>
          <w:szCs w:val="22"/>
        </w:rPr>
        <w:t xml:space="preserve">lum and reach their potential. </w:t>
      </w:r>
      <w:r w:rsidR="00DE0C7B">
        <w:rPr>
          <w:rFonts w:ascii="Comic Sans MS" w:hAnsi="Comic Sans MS"/>
          <w:sz w:val="22"/>
          <w:szCs w:val="22"/>
        </w:rPr>
        <w:t xml:space="preserve">In </w:t>
      </w:r>
      <w:r w:rsidR="00DE0C7B">
        <w:rPr>
          <w:rFonts w:ascii="Comic Sans MS" w:hAnsi="Comic Sans MS"/>
          <w:iCs/>
          <w:sz w:val="22"/>
          <w:szCs w:val="22"/>
        </w:rPr>
        <w:t xml:space="preserve">Sperrinview Special School we </w:t>
      </w:r>
      <w:r w:rsidRPr="00532E98">
        <w:rPr>
          <w:rFonts w:ascii="Comic Sans MS" w:hAnsi="Comic Sans MS"/>
          <w:sz w:val="22"/>
          <w:szCs w:val="22"/>
        </w:rPr>
        <w:t xml:space="preserve">strive to promote an ethos and culture which encourages good attendance and where each pupil will feel valued and secure. </w:t>
      </w:r>
      <w:r w:rsidR="00162C84" w:rsidRPr="00532E98">
        <w:rPr>
          <w:rFonts w:ascii="Comic Sans MS" w:hAnsi="Comic Sans MS"/>
          <w:sz w:val="22"/>
          <w:szCs w:val="22"/>
        </w:rPr>
        <w:t>We believe pupils will be happy members of the school community if they attend school every day.</w:t>
      </w:r>
    </w:p>
    <w:p w:rsidR="005507CA" w:rsidRPr="00532E98" w:rsidRDefault="005507CA" w:rsidP="005507CA">
      <w:pPr>
        <w:pStyle w:val="NoSpacing"/>
        <w:rPr>
          <w:rFonts w:ascii="Comic Sans MS" w:hAnsi="Comic Sans MS"/>
          <w:b/>
        </w:rPr>
      </w:pPr>
    </w:p>
    <w:p w:rsidR="00371E77" w:rsidRPr="002718B1" w:rsidRDefault="002718B1" w:rsidP="002718B1">
      <w:pPr>
        <w:pStyle w:val="NoSpacing"/>
        <w:rPr>
          <w:rFonts w:ascii="Comic Sans MS" w:hAnsi="Comic Sans MS"/>
        </w:rPr>
      </w:pPr>
      <w:r>
        <w:rPr>
          <w:rFonts w:ascii="Comic Sans MS" w:hAnsi="Comic Sans MS"/>
        </w:rPr>
        <w:t xml:space="preserve">Our School Motto is “Where Pupils Come First”.  </w:t>
      </w:r>
      <w:r w:rsidR="00DE0C7B" w:rsidRPr="002718B1">
        <w:rPr>
          <w:rFonts w:ascii="Comic Sans MS" w:hAnsi="Comic Sans MS"/>
        </w:rPr>
        <w:t>We aim</w:t>
      </w:r>
      <w:r w:rsidR="00860FA8" w:rsidRPr="002718B1">
        <w:rPr>
          <w:rFonts w:ascii="Comic Sans MS" w:hAnsi="Comic Sans MS"/>
        </w:rPr>
        <w:t xml:space="preserve"> to ensure that every ch</w:t>
      </w:r>
      <w:r w:rsidRPr="002718B1">
        <w:rPr>
          <w:rFonts w:ascii="Comic Sans MS" w:hAnsi="Comic Sans MS"/>
        </w:rPr>
        <w:t xml:space="preserve">ild will want to attend school by developing an </w:t>
      </w:r>
      <w:r w:rsidRPr="002718B1">
        <w:rPr>
          <w:rFonts w:ascii="Comic Sans MS" w:hAnsi="Comic Sans MS"/>
          <w:bCs/>
          <w:szCs w:val="28"/>
        </w:rPr>
        <w:t>ethos and e</w:t>
      </w:r>
      <w:r w:rsidR="00371E77" w:rsidRPr="002718B1">
        <w:rPr>
          <w:rFonts w:ascii="Comic Sans MS" w:hAnsi="Comic Sans MS"/>
          <w:bCs/>
          <w:szCs w:val="28"/>
        </w:rPr>
        <w:t>nvironment</w:t>
      </w:r>
      <w:r w:rsidRPr="002718B1">
        <w:rPr>
          <w:rFonts w:ascii="Comic Sans MS" w:hAnsi="Comic Sans MS"/>
          <w:bCs/>
          <w:szCs w:val="28"/>
        </w:rPr>
        <w:t xml:space="preserve"> that is:</w:t>
      </w:r>
    </w:p>
    <w:p w:rsidR="00371E77" w:rsidRPr="00371E77" w:rsidRDefault="00371E77" w:rsidP="00371E77">
      <w:pPr>
        <w:widowControl w:val="0"/>
        <w:ind w:left="567" w:hanging="567"/>
        <w:rPr>
          <w:rFonts w:ascii="Comic Sans MS" w:hAnsi="Comic Sans MS"/>
          <w:color w:val="000000"/>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Welcoming</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Happy and caring</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Organised and well-equipped</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Facilitating learning</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Opportunities for fulfilment</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Challenging and stimulating</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Peaceful and calm</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Enriching experiences</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Listening to all</w:t>
      </w:r>
    </w:p>
    <w:p w:rsidR="00371E77" w:rsidRPr="00371E77" w:rsidRDefault="00371E77" w:rsidP="00371E77">
      <w:pPr>
        <w:widowControl w:val="0"/>
        <w:ind w:left="567" w:hanging="567"/>
        <w:rPr>
          <w:rFonts w:ascii="Comic Sans MS" w:hAnsi="Comic Sans MS"/>
          <w:sz w:val="22"/>
          <w:szCs w:val="28"/>
        </w:rPr>
      </w:pPr>
      <w:r w:rsidRPr="00371E77">
        <w:rPr>
          <w:rFonts w:ascii="Symbol" w:hAnsi="Symbol"/>
          <w:sz w:val="20"/>
          <w:lang w:val="x-none"/>
        </w:rPr>
        <w:t></w:t>
      </w:r>
      <w:r w:rsidRPr="00371E77">
        <w:rPr>
          <w:sz w:val="20"/>
        </w:rPr>
        <w:t> </w:t>
      </w:r>
      <w:r w:rsidRPr="00371E77">
        <w:rPr>
          <w:rFonts w:ascii="Comic Sans MS" w:hAnsi="Comic Sans MS"/>
          <w:sz w:val="22"/>
          <w:szCs w:val="28"/>
        </w:rPr>
        <w:t>Developing self</w:t>
      </w:r>
    </w:p>
    <w:p w:rsidR="00371E77" w:rsidRDefault="00371E77" w:rsidP="00371E77">
      <w:pPr>
        <w:widowControl w:val="0"/>
        <w:rPr>
          <w:sz w:val="20"/>
          <w:szCs w:val="20"/>
        </w:rPr>
      </w:pPr>
      <w:r>
        <w:t> </w:t>
      </w:r>
    </w:p>
    <w:p w:rsidR="002718B1" w:rsidRPr="002718B1" w:rsidRDefault="002718B1" w:rsidP="002718B1">
      <w:pPr>
        <w:widowControl w:val="0"/>
        <w:rPr>
          <w:rFonts w:ascii="Comic Sans MS" w:hAnsi="Comic Sans MS"/>
          <w:iCs/>
          <w:color w:val="000000"/>
          <w:kern w:val="28"/>
          <w:szCs w:val="36"/>
          <w:lang w:val="en-US"/>
          <w14:cntxtAlts/>
        </w:rPr>
      </w:pPr>
      <w:r w:rsidRPr="002718B1">
        <w:rPr>
          <w:rFonts w:ascii="Comic Sans MS" w:hAnsi="Comic Sans MS"/>
          <w:iCs/>
          <w:color w:val="000000"/>
          <w:kern w:val="28"/>
          <w:szCs w:val="36"/>
          <w:lang w:val="en-US"/>
          <w14:cntxtAlts/>
        </w:rPr>
        <w:t>In Sperrinview we aim to:</w:t>
      </w:r>
    </w:p>
    <w:p w:rsidR="002718B1" w:rsidRPr="002718B1" w:rsidRDefault="002718B1" w:rsidP="002718B1">
      <w:pPr>
        <w:widowControl w:val="0"/>
        <w:ind w:left="567" w:hanging="567"/>
        <w:rPr>
          <w:rFonts w:ascii="Comic Sans MS" w:hAnsi="Comic Sans MS"/>
          <w:iCs/>
          <w:color w:val="000000"/>
          <w:kern w:val="28"/>
          <w:sz w:val="22"/>
          <w:szCs w:val="32"/>
          <w:lang w:val="en-US"/>
          <w14:cntxtAlts/>
        </w:rPr>
      </w:pPr>
      <w:r w:rsidRPr="002718B1">
        <w:rPr>
          <w:rFonts w:ascii="Symbol" w:hAnsi="Symbol"/>
          <w:color w:val="000000"/>
          <w:kern w:val="28"/>
          <w:sz w:val="14"/>
          <w:szCs w:val="20"/>
          <w:lang w:val="x-none"/>
          <w14:ligatures w14:val="standard"/>
          <w14:cntxtAlts/>
        </w:rPr>
        <w:t></w:t>
      </w:r>
      <w:r w:rsidRPr="002718B1">
        <w:rPr>
          <w:color w:val="000000"/>
          <w:kern w:val="28"/>
          <w:sz w:val="14"/>
          <w:szCs w:val="20"/>
          <w14:ligatures w14:val="standard"/>
          <w14:cntxtAlts/>
        </w:rPr>
        <w:t> </w:t>
      </w:r>
      <w:r w:rsidRPr="002718B1">
        <w:rPr>
          <w:rFonts w:ascii="Comic Sans MS" w:hAnsi="Comic Sans MS"/>
          <w:iCs/>
          <w:color w:val="000000"/>
          <w:kern w:val="28"/>
          <w:sz w:val="22"/>
          <w:szCs w:val="32"/>
          <w:lang w:val="en-US"/>
          <w14:cntxtAlts/>
        </w:rPr>
        <w:t>Provide quality, child-</w:t>
      </w:r>
      <w:proofErr w:type="spellStart"/>
      <w:r w:rsidRPr="002718B1">
        <w:rPr>
          <w:rFonts w:ascii="Comic Sans MS" w:hAnsi="Comic Sans MS"/>
          <w:iCs/>
          <w:color w:val="000000"/>
          <w:kern w:val="28"/>
          <w:sz w:val="22"/>
          <w:szCs w:val="32"/>
          <w:lang w:val="en-US"/>
          <w14:cntxtAlts/>
        </w:rPr>
        <w:t>centred</w:t>
      </w:r>
      <w:proofErr w:type="spellEnd"/>
      <w:r w:rsidRPr="002718B1">
        <w:rPr>
          <w:rFonts w:ascii="Comic Sans MS" w:hAnsi="Comic Sans MS"/>
          <w:iCs/>
          <w:color w:val="000000"/>
          <w:kern w:val="28"/>
          <w:sz w:val="22"/>
          <w:szCs w:val="32"/>
          <w:lang w:val="en-US"/>
          <w14:cntxtAlts/>
        </w:rPr>
        <w:t>, holistic education</w:t>
      </w:r>
    </w:p>
    <w:p w:rsidR="002718B1" w:rsidRPr="002718B1" w:rsidRDefault="002718B1" w:rsidP="002718B1">
      <w:pPr>
        <w:widowControl w:val="0"/>
        <w:ind w:left="567" w:hanging="567"/>
        <w:rPr>
          <w:rFonts w:ascii="Comic Sans MS" w:hAnsi="Comic Sans MS"/>
          <w:iCs/>
          <w:color w:val="000000"/>
          <w:kern w:val="28"/>
          <w:sz w:val="22"/>
          <w:szCs w:val="32"/>
          <w:lang w:val="en-US"/>
          <w14:cntxtAlts/>
        </w:rPr>
      </w:pPr>
      <w:r w:rsidRPr="002718B1">
        <w:rPr>
          <w:rFonts w:ascii="Symbol" w:hAnsi="Symbol"/>
          <w:color w:val="000000"/>
          <w:kern w:val="28"/>
          <w:sz w:val="14"/>
          <w:szCs w:val="20"/>
          <w:lang w:val="x-none"/>
          <w14:ligatures w14:val="standard"/>
          <w14:cntxtAlts/>
        </w:rPr>
        <w:t></w:t>
      </w:r>
      <w:r w:rsidRPr="002718B1">
        <w:rPr>
          <w:color w:val="000000"/>
          <w:kern w:val="28"/>
          <w:sz w:val="14"/>
          <w:szCs w:val="20"/>
          <w14:ligatures w14:val="standard"/>
          <w14:cntxtAlts/>
        </w:rPr>
        <w:t> </w:t>
      </w:r>
      <w:r w:rsidRPr="002718B1">
        <w:rPr>
          <w:rFonts w:ascii="Comic Sans MS" w:hAnsi="Comic Sans MS"/>
          <w:iCs/>
          <w:color w:val="000000"/>
          <w:kern w:val="28"/>
          <w:sz w:val="22"/>
          <w:szCs w:val="32"/>
          <w:lang w:val="en-US"/>
          <w14:cntxtAlts/>
        </w:rPr>
        <w:t>Promote communication</w:t>
      </w:r>
    </w:p>
    <w:p w:rsidR="002718B1" w:rsidRPr="002718B1" w:rsidRDefault="002718B1" w:rsidP="002718B1">
      <w:pPr>
        <w:widowControl w:val="0"/>
        <w:ind w:left="567" w:hanging="567"/>
        <w:rPr>
          <w:rFonts w:ascii="Comic Sans MS" w:hAnsi="Comic Sans MS"/>
          <w:iCs/>
          <w:color w:val="000000"/>
          <w:kern w:val="28"/>
          <w:sz w:val="22"/>
          <w:szCs w:val="32"/>
          <w:lang w:val="en-US"/>
          <w14:cntxtAlts/>
        </w:rPr>
      </w:pPr>
      <w:r w:rsidRPr="002718B1">
        <w:rPr>
          <w:rFonts w:ascii="Symbol" w:hAnsi="Symbol"/>
          <w:color w:val="000000"/>
          <w:kern w:val="28"/>
          <w:sz w:val="14"/>
          <w:szCs w:val="20"/>
          <w:lang w:val="x-none"/>
          <w14:ligatures w14:val="standard"/>
          <w14:cntxtAlts/>
        </w:rPr>
        <w:t></w:t>
      </w:r>
      <w:r w:rsidRPr="002718B1">
        <w:rPr>
          <w:color w:val="000000"/>
          <w:kern w:val="28"/>
          <w:sz w:val="14"/>
          <w:szCs w:val="20"/>
          <w14:ligatures w14:val="standard"/>
          <w14:cntxtAlts/>
        </w:rPr>
        <w:t> </w:t>
      </w:r>
      <w:r w:rsidRPr="002718B1">
        <w:rPr>
          <w:rFonts w:ascii="Comic Sans MS" w:hAnsi="Comic Sans MS"/>
          <w:iCs/>
          <w:color w:val="000000"/>
          <w:kern w:val="28"/>
          <w:sz w:val="22"/>
          <w:szCs w:val="32"/>
          <w:lang w:val="en-US"/>
          <w14:cntxtAlts/>
        </w:rPr>
        <w:t>Develop personal and independent living skills</w:t>
      </w:r>
    </w:p>
    <w:p w:rsidR="002718B1" w:rsidRPr="002718B1" w:rsidRDefault="002718B1" w:rsidP="002718B1">
      <w:pPr>
        <w:widowControl w:val="0"/>
        <w:ind w:left="567" w:hanging="567"/>
        <w:rPr>
          <w:rFonts w:ascii="Comic Sans MS" w:hAnsi="Comic Sans MS"/>
          <w:iCs/>
          <w:color w:val="000000"/>
          <w:kern w:val="28"/>
          <w:sz w:val="22"/>
          <w:szCs w:val="32"/>
          <w:lang w:val="en-US"/>
          <w14:cntxtAlts/>
        </w:rPr>
      </w:pPr>
      <w:r w:rsidRPr="002718B1">
        <w:rPr>
          <w:rFonts w:ascii="Symbol" w:hAnsi="Symbol"/>
          <w:color w:val="000000"/>
          <w:kern w:val="28"/>
          <w:sz w:val="14"/>
          <w:szCs w:val="20"/>
          <w:lang w:val="x-none"/>
          <w14:ligatures w14:val="standard"/>
          <w14:cntxtAlts/>
        </w:rPr>
        <w:t></w:t>
      </w:r>
      <w:r w:rsidRPr="002718B1">
        <w:rPr>
          <w:color w:val="000000"/>
          <w:kern w:val="28"/>
          <w:sz w:val="14"/>
          <w:szCs w:val="20"/>
          <w14:ligatures w14:val="standard"/>
          <w14:cntxtAlts/>
        </w:rPr>
        <w:t> </w:t>
      </w:r>
      <w:r w:rsidRPr="002718B1">
        <w:rPr>
          <w:rFonts w:ascii="Comic Sans MS" w:hAnsi="Comic Sans MS"/>
          <w:iCs/>
          <w:color w:val="000000"/>
          <w:kern w:val="28"/>
          <w:sz w:val="22"/>
          <w:szCs w:val="32"/>
          <w:lang w:val="en-US"/>
          <w14:cntxtAlts/>
        </w:rPr>
        <w:t>Celebrate achievement, building self-esteem and confidence</w:t>
      </w:r>
    </w:p>
    <w:p w:rsidR="002718B1" w:rsidRPr="002718B1" w:rsidRDefault="002718B1" w:rsidP="002718B1">
      <w:pPr>
        <w:widowControl w:val="0"/>
        <w:ind w:left="567" w:hanging="567"/>
        <w:rPr>
          <w:rFonts w:ascii="Comic Sans MS" w:hAnsi="Comic Sans MS"/>
          <w:iCs/>
          <w:color w:val="000000"/>
          <w:kern w:val="28"/>
          <w:sz w:val="22"/>
          <w:szCs w:val="32"/>
          <w:lang w:val="en-US"/>
          <w14:cntxtAlts/>
        </w:rPr>
      </w:pPr>
      <w:r w:rsidRPr="002718B1">
        <w:rPr>
          <w:rFonts w:ascii="Symbol" w:hAnsi="Symbol"/>
          <w:color w:val="000000"/>
          <w:kern w:val="28"/>
          <w:sz w:val="14"/>
          <w:szCs w:val="20"/>
          <w:lang w:val="x-none"/>
          <w14:ligatures w14:val="standard"/>
          <w14:cntxtAlts/>
        </w:rPr>
        <w:t></w:t>
      </w:r>
      <w:r w:rsidRPr="002718B1">
        <w:rPr>
          <w:color w:val="000000"/>
          <w:kern w:val="28"/>
          <w:sz w:val="14"/>
          <w:szCs w:val="20"/>
          <w14:ligatures w14:val="standard"/>
          <w14:cntxtAlts/>
        </w:rPr>
        <w:t> </w:t>
      </w:r>
      <w:r w:rsidRPr="002718B1">
        <w:rPr>
          <w:rFonts w:ascii="Comic Sans MS" w:hAnsi="Comic Sans MS"/>
          <w:iCs/>
          <w:color w:val="000000"/>
          <w:kern w:val="28"/>
          <w:sz w:val="22"/>
          <w:szCs w:val="32"/>
          <w:lang w:val="en-US"/>
          <w14:cntxtAlts/>
        </w:rPr>
        <w:t>Foster links with families, schools and our local and global communities</w:t>
      </w:r>
    </w:p>
    <w:p w:rsidR="002718B1" w:rsidRPr="002718B1" w:rsidRDefault="002718B1" w:rsidP="002718B1">
      <w:pPr>
        <w:widowControl w:val="0"/>
        <w:rPr>
          <w:color w:val="000000"/>
          <w:kern w:val="28"/>
          <w:sz w:val="20"/>
          <w:szCs w:val="20"/>
          <w14:cntxtAlts/>
        </w:rPr>
      </w:pPr>
      <w:r w:rsidRPr="002718B1">
        <w:rPr>
          <w:color w:val="000000"/>
          <w:kern w:val="28"/>
          <w:sz w:val="20"/>
          <w:szCs w:val="20"/>
          <w14:cntxtAlts/>
        </w:rPr>
        <w:t> </w:t>
      </w:r>
    </w:p>
    <w:p w:rsidR="00860FA8" w:rsidRPr="00532E98" w:rsidRDefault="00860FA8" w:rsidP="002247FC">
      <w:pPr>
        <w:pStyle w:val="Default"/>
        <w:rPr>
          <w:rFonts w:ascii="Comic Sans MS" w:hAnsi="Comic Sans MS"/>
          <w:b/>
          <w:bCs/>
          <w:color w:val="auto"/>
          <w:sz w:val="22"/>
          <w:szCs w:val="22"/>
        </w:rPr>
      </w:pPr>
    </w:p>
    <w:p w:rsidR="00162C84" w:rsidRPr="00532E98" w:rsidRDefault="00162C84" w:rsidP="00162C84">
      <w:pPr>
        <w:autoSpaceDE w:val="0"/>
        <w:autoSpaceDN w:val="0"/>
        <w:adjustRightInd w:val="0"/>
        <w:rPr>
          <w:rFonts w:ascii="Comic Sans MS" w:hAnsi="Comic Sans MS" w:cs="Arial"/>
          <w:sz w:val="22"/>
          <w:szCs w:val="22"/>
        </w:rPr>
      </w:pPr>
      <w:r w:rsidRPr="00532E98">
        <w:rPr>
          <w:rFonts w:ascii="Comic Sans MS" w:hAnsi="Comic Sans MS" w:cs="Arial"/>
          <w:sz w:val="22"/>
          <w:szCs w:val="22"/>
        </w:rPr>
        <w:t xml:space="preserve">The Governors and staff of </w:t>
      </w:r>
      <w:r w:rsidR="00DE0C7B">
        <w:rPr>
          <w:rFonts w:ascii="Comic Sans MS" w:hAnsi="Comic Sans MS" w:cs="Arial"/>
          <w:sz w:val="22"/>
          <w:szCs w:val="22"/>
        </w:rPr>
        <w:t>Sperrinview</w:t>
      </w:r>
      <w:r w:rsidR="00551358" w:rsidRPr="00532E98">
        <w:rPr>
          <w:rFonts w:ascii="Comic Sans MS" w:hAnsi="Comic Sans MS" w:cs="Arial"/>
          <w:sz w:val="22"/>
          <w:szCs w:val="22"/>
        </w:rPr>
        <w:t xml:space="preserve"> Special School</w:t>
      </w:r>
      <w:r w:rsidRPr="00532E98">
        <w:rPr>
          <w:rFonts w:ascii="Comic Sans MS" w:hAnsi="Comic Sans MS" w:cs="Arial"/>
          <w:sz w:val="22"/>
          <w:szCs w:val="22"/>
        </w:rPr>
        <w:t xml:space="preserve"> are committed to providing a full and effective education for all our pupils to ensure they achieve their full potential in all that they do. We work together to engender in our </w:t>
      </w:r>
      <w:r w:rsidR="00551358" w:rsidRPr="00532E98">
        <w:rPr>
          <w:rFonts w:ascii="Comic Sans MS" w:hAnsi="Comic Sans MS" w:cs="Arial"/>
          <w:sz w:val="22"/>
          <w:szCs w:val="22"/>
        </w:rPr>
        <w:t>pupil’s</w:t>
      </w:r>
      <w:r w:rsidRPr="00532E98">
        <w:rPr>
          <w:rFonts w:ascii="Comic Sans MS" w:hAnsi="Comic Sans MS" w:cs="Arial"/>
          <w:sz w:val="22"/>
          <w:szCs w:val="22"/>
        </w:rPr>
        <w:t xml:space="preserve"> positive attitudes and behaviours based on respect for self and others.  We will strive to promote an ethos and culture which encourages good attendance and where each pupil will feel valued and secure.  Pupils, parents and teachers work together to maintain high standards of attendance.  Our school aims to achieve good attendance by implementing a Pupil Attendance Policy within which staff, pupils, parents and the Education Welfare Service can work together in partnership.  </w:t>
      </w:r>
    </w:p>
    <w:p w:rsidR="00162C84" w:rsidRPr="00532E98" w:rsidRDefault="00162C84" w:rsidP="00162C84">
      <w:pPr>
        <w:autoSpaceDE w:val="0"/>
        <w:autoSpaceDN w:val="0"/>
        <w:adjustRightInd w:val="0"/>
        <w:jc w:val="both"/>
        <w:rPr>
          <w:rFonts w:ascii="Calibri" w:hAnsi="Calibri"/>
          <w:color w:val="FF0000"/>
          <w:sz w:val="22"/>
          <w:szCs w:val="22"/>
          <w:lang w:val="en-US"/>
        </w:rPr>
      </w:pPr>
      <w:r w:rsidRPr="00532E98">
        <w:rPr>
          <w:rFonts w:ascii="Calibri" w:hAnsi="Calibri"/>
          <w:color w:val="FF0000"/>
          <w:sz w:val="22"/>
          <w:szCs w:val="22"/>
          <w:lang w:val="en-US"/>
        </w:rPr>
        <w:t xml:space="preserve"> </w:t>
      </w:r>
    </w:p>
    <w:p w:rsidR="00162C84" w:rsidRPr="00532E98" w:rsidRDefault="00DE0C7B" w:rsidP="00162C84">
      <w:pPr>
        <w:autoSpaceDE w:val="0"/>
        <w:autoSpaceDN w:val="0"/>
        <w:adjustRightInd w:val="0"/>
        <w:jc w:val="both"/>
        <w:rPr>
          <w:rFonts w:ascii="Comic Sans MS" w:hAnsi="Comic Sans MS"/>
          <w:sz w:val="22"/>
          <w:szCs w:val="22"/>
          <w:lang w:val="en-US"/>
        </w:rPr>
      </w:pPr>
      <w:r>
        <w:rPr>
          <w:rFonts w:ascii="Comic Sans MS" w:hAnsi="Comic Sans MS"/>
          <w:sz w:val="22"/>
          <w:szCs w:val="22"/>
          <w:lang w:val="en-US"/>
        </w:rPr>
        <w:lastRenderedPageBreak/>
        <w:t xml:space="preserve">This policy </w:t>
      </w:r>
      <w:r w:rsidR="00551358" w:rsidRPr="00532E98">
        <w:rPr>
          <w:rFonts w:ascii="Comic Sans MS" w:hAnsi="Comic Sans MS"/>
          <w:sz w:val="22"/>
          <w:szCs w:val="22"/>
          <w:lang w:val="en-US"/>
        </w:rPr>
        <w:t>emphasizes</w:t>
      </w:r>
      <w:r w:rsidR="00162C84" w:rsidRPr="00532E98">
        <w:rPr>
          <w:rFonts w:ascii="Comic Sans MS" w:hAnsi="Comic Sans MS"/>
          <w:sz w:val="22"/>
          <w:szCs w:val="22"/>
          <w:lang w:val="en-US"/>
        </w:rPr>
        <w:t xml:space="preserve"> the important link between good attendance and educational achievement.  All staff have a responsibility for pupil attendance in school.  There is a strong link with the Educational Welfare Service, via our assigned EWO </w:t>
      </w:r>
      <w:r>
        <w:rPr>
          <w:rFonts w:ascii="Comic Sans MS" w:hAnsi="Comic Sans MS"/>
          <w:sz w:val="22"/>
          <w:szCs w:val="22"/>
          <w:lang w:val="en-US"/>
        </w:rPr>
        <w:t>Carmel Kelly</w:t>
      </w:r>
      <w:r w:rsidR="00551358" w:rsidRPr="00532E98">
        <w:rPr>
          <w:rFonts w:ascii="Comic Sans MS" w:hAnsi="Comic Sans MS"/>
          <w:sz w:val="22"/>
          <w:szCs w:val="22"/>
          <w:lang w:val="en-US"/>
        </w:rPr>
        <w:t>.</w:t>
      </w:r>
    </w:p>
    <w:p w:rsidR="00162C84" w:rsidRDefault="00162C84" w:rsidP="002247FC">
      <w:pPr>
        <w:pStyle w:val="Default"/>
        <w:rPr>
          <w:rFonts w:ascii="Comic Sans MS" w:hAnsi="Comic Sans MS"/>
          <w:b/>
          <w:bCs/>
          <w:sz w:val="22"/>
          <w:szCs w:val="22"/>
        </w:rPr>
      </w:pPr>
    </w:p>
    <w:p w:rsidR="00A3017E" w:rsidRDefault="00A3017E" w:rsidP="002247FC">
      <w:pPr>
        <w:pStyle w:val="Default"/>
        <w:rPr>
          <w:rFonts w:ascii="Comic Sans MS" w:hAnsi="Comic Sans MS"/>
          <w:sz w:val="22"/>
          <w:szCs w:val="22"/>
        </w:rPr>
      </w:pPr>
      <w:r w:rsidRPr="00A3017E">
        <w:rPr>
          <w:rFonts w:ascii="Comic Sans MS" w:hAnsi="Comic Sans MS"/>
          <w:sz w:val="22"/>
          <w:szCs w:val="22"/>
        </w:rPr>
        <w:t xml:space="preserve">To accurately record and monitor attendance in a consistent way we will adhere to the guidance provided in the Department of Education Circular 2017/15, which can be found at the following link: </w:t>
      </w:r>
    </w:p>
    <w:p w:rsidR="00A3017E" w:rsidRDefault="00DE7EF4" w:rsidP="002247FC">
      <w:pPr>
        <w:pStyle w:val="Default"/>
        <w:rPr>
          <w:rFonts w:ascii="Comic Sans MS" w:hAnsi="Comic Sans MS"/>
          <w:sz w:val="22"/>
          <w:szCs w:val="22"/>
        </w:rPr>
      </w:pPr>
      <w:hyperlink r:id="rId8" w:history="1">
        <w:r w:rsidR="00A3017E" w:rsidRPr="0093365C">
          <w:rPr>
            <w:rStyle w:val="Hyperlink"/>
            <w:rFonts w:ascii="Comic Sans MS" w:hAnsi="Comic Sans MS"/>
            <w:sz w:val="22"/>
            <w:szCs w:val="22"/>
          </w:rPr>
          <w:t>www.education-ni.gov.uk/publications/circular-201715-attendance-guidance-andabsence-recording-by-schools</w:t>
        </w:r>
      </w:hyperlink>
      <w:r w:rsidR="00A3017E" w:rsidRPr="00A3017E">
        <w:rPr>
          <w:rFonts w:ascii="Comic Sans MS" w:hAnsi="Comic Sans MS"/>
          <w:sz w:val="22"/>
          <w:szCs w:val="22"/>
        </w:rPr>
        <w:t xml:space="preserve"> </w:t>
      </w:r>
    </w:p>
    <w:p w:rsidR="00A3017E" w:rsidRDefault="00A3017E" w:rsidP="002247FC">
      <w:pPr>
        <w:pStyle w:val="Default"/>
        <w:rPr>
          <w:rFonts w:ascii="Comic Sans MS" w:hAnsi="Comic Sans MS"/>
          <w:sz w:val="22"/>
          <w:szCs w:val="22"/>
        </w:rPr>
      </w:pPr>
      <w:r>
        <w:rPr>
          <w:rFonts w:ascii="Comic Sans MS" w:hAnsi="Comic Sans MS"/>
          <w:sz w:val="22"/>
          <w:szCs w:val="22"/>
        </w:rPr>
        <w:t>Sperrinview Special School</w:t>
      </w:r>
      <w:r w:rsidRPr="00A3017E">
        <w:rPr>
          <w:rFonts w:ascii="Comic Sans MS" w:hAnsi="Comic Sans MS"/>
          <w:sz w:val="22"/>
          <w:szCs w:val="22"/>
        </w:rPr>
        <w:t xml:space="preserve"> is committed to working with parents/guardians to encourage regular and punctual attendance</w:t>
      </w:r>
      <w:r>
        <w:rPr>
          <w:rFonts w:ascii="Comic Sans MS" w:hAnsi="Comic Sans MS"/>
          <w:sz w:val="22"/>
          <w:szCs w:val="22"/>
        </w:rPr>
        <w:t>.</w:t>
      </w:r>
    </w:p>
    <w:p w:rsidR="00A3017E" w:rsidRPr="00A3017E" w:rsidRDefault="00A3017E" w:rsidP="002247FC">
      <w:pPr>
        <w:pStyle w:val="Default"/>
        <w:rPr>
          <w:rFonts w:ascii="Comic Sans MS" w:hAnsi="Comic Sans MS"/>
          <w:b/>
          <w:bCs/>
          <w:sz w:val="20"/>
          <w:szCs w:val="20"/>
        </w:rPr>
      </w:pPr>
    </w:p>
    <w:p w:rsidR="00A3017E" w:rsidRPr="00A3017E" w:rsidRDefault="002247FC" w:rsidP="002247FC">
      <w:pPr>
        <w:pStyle w:val="Default"/>
        <w:rPr>
          <w:rFonts w:ascii="Comic Sans MS" w:hAnsi="Comic Sans MS"/>
          <w:b/>
          <w:bCs/>
          <w:sz w:val="22"/>
          <w:szCs w:val="22"/>
        </w:rPr>
      </w:pPr>
      <w:r w:rsidRPr="00532E98">
        <w:rPr>
          <w:rFonts w:ascii="Comic Sans MS" w:hAnsi="Comic Sans MS"/>
          <w:b/>
          <w:bCs/>
          <w:sz w:val="22"/>
          <w:szCs w:val="22"/>
        </w:rPr>
        <w:t xml:space="preserve">Aims </w:t>
      </w:r>
    </w:p>
    <w:p w:rsidR="002247FC" w:rsidRPr="00532E98" w:rsidRDefault="002247FC" w:rsidP="002247FC">
      <w:pPr>
        <w:pStyle w:val="Default"/>
        <w:spacing w:after="20"/>
        <w:rPr>
          <w:rFonts w:ascii="Comic Sans MS" w:hAnsi="Comic Sans MS"/>
          <w:sz w:val="22"/>
          <w:szCs w:val="22"/>
        </w:rPr>
      </w:pPr>
      <w:r w:rsidRPr="00532E98">
        <w:rPr>
          <w:rFonts w:ascii="Comic Sans MS" w:hAnsi="Comic Sans MS"/>
          <w:sz w:val="22"/>
          <w:szCs w:val="22"/>
        </w:rPr>
        <w:t xml:space="preserve">1. To improve/maintain the overall attendance of pupils at </w:t>
      </w:r>
      <w:r w:rsidR="00DE0C7B">
        <w:rPr>
          <w:rFonts w:ascii="Comic Sans MS" w:hAnsi="Comic Sans MS"/>
          <w:sz w:val="22"/>
          <w:szCs w:val="22"/>
        </w:rPr>
        <w:t>Sperrinview</w:t>
      </w:r>
      <w:r w:rsidR="00BA45C1" w:rsidRPr="00532E98">
        <w:rPr>
          <w:rFonts w:ascii="Comic Sans MS" w:hAnsi="Comic Sans MS"/>
          <w:sz w:val="22"/>
          <w:szCs w:val="22"/>
        </w:rPr>
        <w:t xml:space="preserve"> Special S</w:t>
      </w:r>
      <w:r w:rsidRPr="00532E98">
        <w:rPr>
          <w:rFonts w:ascii="Comic Sans MS" w:hAnsi="Comic Sans MS"/>
          <w:sz w:val="22"/>
          <w:szCs w:val="22"/>
        </w:rPr>
        <w:t xml:space="preserve">chool. </w:t>
      </w:r>
    </w:p>
    <w:p w:rsidR="002247FC" w:rsidRPr="00532E98" w:rsidRDefault="002247FC" w:rsidP="002247FC">
      <w:pPr>
        <w:pStyle w:val="Default"/>
        <w:spacing w:after="20"/>
        <w:rPr>
          <w:rFonts w:ascii="Comic Sans MS" w:hAnsi="Comic Sans MS"/>
          <w:sz w:val="22"/>
          <w:szCs w:val="22"/>
        </w:rPr>
      </w:pPr>
      <w:r w:rsidRPr="00532E98">
        <w:rPr>
          <w:rFonts w:ascii="Comic Sans MS" w:hAnsi="Comic Sans MS"/>
          <w:sz w:val="22"/>
          <w:szCs w:val="22"/>
        </w:rPr>
        <w:t xml:space="preserve">2. To develop a framework that defines roles and responsibilities in relation to attendance. </w:t>
      </w:r>
    </w:p>
    <w:p w:rsidR="002247FC" w:rsidRPr="00532E98" w:rsidRDefault="002247FC" w:rsidP="002247FC">
      <w:pPr>
        <w:pStyle w:val="Default"/>
        <w:spacing w:after="20"/>
        <w:rPr>
          <w:rFonts w:ascii="Comic Sans MS" w:hAnsi="Comic Sans MS"/>
          <w:sz w:val="22"/>
          <w:szCs w:val="22"/>
        </w:rPr>
      </w:pPr>
      <w:r w:rsidRPr="00532E98">
        <w:rPr>
          <w:rFonts w:ascii="Comic Sans MS" w:hAnsi="Comic Sans MS"/>
          <w:sz w:val="22"/>
          <w:szCs w:val="22"/>
        </w:rPr>
        <w:t xml:space="preserve">3. To provide advice, support and guidance to parents/guardians and pupils. </w:t>
      </w:r>
    </w:p>
    <w:p w:rsidR="002247FC" w:rsidRPr="00532E98" w:rsidRDefault="002247FC" w:rsidP="002247FC">
      <w:pPr>
        <w:pStyle w:val="Default"/>
        <w:rPr>
          <w:rFonts w:ascii="Comic Sans MS" w:hAnsi="Comic Sans MS"/>
          <w:sz w:val="22"/>
          <w:szCs w:val="22"/>
        </w:rPr>
      </w:pPr>
      <w:r w:rsidRPr="00532E98">
        <w:rPr>
          <w:rFonts w:ascii="Comic Sans MS" w:hAnsi="Comic Sans MS"/>
          <w:sz w:val="22"/>
          <w:szCs w:val="22"/>
        </w:rPr>
        <w:t xml:space="preserve">4. To promote good relationships with the Education Welfare Service. </w:t>
      </w:r>
    </w:p>
    <w:p w:rsidR="00DD35F4" w:rsidRPr="00532E98" w:rsidRDefault="00DD35F4" w:rsidP="00DD35F4">
      <w:pPr>
        <w:pStyle w:val="Default"/>
        <w:rPr>
          <w:b/>
          <w:bCs/>
          <w:sz w:val="22"/>
          <w:szCs w:val="22"/>
        </w:rPr>
      </w:pPr>
    </w:p>
    <w:p w:rsidR="00551358" w:rsidRDefault="00532E98" w:rsidP="002247FC">
      <w:pPr>
        <w:pStyle w:val="Default"/>
        <w:rPr>
          <w:rFonts w:ascii="Comic Sans MS" w:hAnsi="Comic Sans MS"/>
          <w:b/>
          <w:color w:val="auto"/>
          <w:sz w:val="22"/>
          <w:szCs w:val="22"/>
        </w:rPr>
      </w:pPr>
      <w:r w:rsidRPr="00532E98">
        <w:rPr>
          <w:rFonts w:ascii="Comic Sans MS" w:hAnsi="Comic Sans MS"/>
          <w:b/>
          <w:color w:val="auto"/>
          <w:sz w:val="22"/>
          <w:szCs w:val="22"/>
        </w:rPr>
        <w:t>Roles and responsibilities:</w:t>
      </w:r>
    </w:p>
    <w:p w:rsidR="002718B1" w:rsidRPr="00532E98" w:rsidRDefault="002718B1" w:rsidP="002247FC">
      <w:pPr>
        <w:pStyle w:val="Default"/>
        <w:rPr>
          <w:rFonts w:ascii="Comic Sans MS" w:hAnsi="Comic Sans MS"/>
          <w:b/>
          <w:color w:val="auto"/>
          <w:sz w:val="22"/>
          <w:szCs w:val="22"/>
        </w:rPr>
      </w:pPr>
    </w:p>
    <w:p w:rsidR="00860FA8" w:rsidRPr="00532E98" w:rsidRDefault="00DE0C7B" w:rsidP="00860FA8">
      <w:pPr>
        <w:pStyle w:val="Default"/>
        <w:rPr>
          <w:rFonts w:ascii="Comic Sans MS" w:hAnsi="Comic Sans MS"/>
          <w:iCs/>
          <w:sz w:val="22"/>
          <w:szCs w:val="22"/>
        </w:rPr>
      </w:pPr>
      <w:r>
        <w:rPr>
          <w:rFonts w:ascii="Comic Sans MS" w:hAnsi="Comic Sans MS"/>
          <w:b/>
          <w:sz w:val="22"/>
          <w:szCs w:val="22"/>
        </w:rPr>
        <w:t>The Principal</w:t>
      </w:r>
      <w:r w:rsidR="00860FA8" w:rsidRPr="00532E98">
        <w:rPr>
          <w:rFonts w:ascii="Comic Sans MS" w:hAnsi="Comic Sans MS"/>
          <w:iCs/>
          <w:sz w:val="22"/>
          <w:szCs w:val="22"/>
        </w:rPr>
        <w:t>;</w:t>
      </w:r>
    </w:p>
    <w:p w:rsidR="00E35841" w:rsidRDefault="002247FC" w:rsidP="00E35841">
      <w:pPr>
        <w:pStyle w:val="Default"/>
        <w:numPr>
          <w:ilvl w:val="0"/>
          <w:numId w:val="2"/>
        </w:numPr>
        <w:rPr>
          <w:rFonts w:ascii="Comic Sans MS" w:hAnsi="Comic Sans MS"/>
          <w:color w:val="auto"/>
          <w:sz w:val="22"/>
          <w:szCs w:val="22"/>
        </w:rPr>
      </w:pPr>
      <w:r w:rsidRPr="00532E98">
        <w:rPr>
          <w:rFonts w:ascii="Comic Sans MS" w:hAnsi="Comic Sans MS"/>
          <w:sz w:val="22"/>
          <w:szCs w:val="22"/>
        </w:rPr>
        <w:t>has overall respons</w:t>
      </w:r>
      <w:r w:rsidR="00E35841">
        <w:rPr>
          <w:rFonts w:ascii="Comic Sans MS" w:hAnsi="Comic Sans MS"/>
          <w:sz w:val="22"/>
          <w:szCs w:val="22"/>
        </w:rPr>
        <w:t>ibility for school attendance. Staff should bring any concerns about attendance to her attention.</w:t>
      </w:r>
    </w:p>
    <w:p w:rsidR="00860FA8" w:rsidRPr="00E35841" w:rsidRDefault="00DD35F4" w:rsidP="00E35841">
      <w:pPr>
        <w:pStyle w:val="Default"/>
        <w:numPr>
          <w:ilvl w:val="0"/>
          <w:numId w:val="2"/>
        </w:numPr>
        <w:rPr>
          <w:rFonts w:ascii="Comic Sans MS" w:hAnsi="Comic Sans MS"/>
          <w:color w:val="auto"/>
          <w:sz w:val="22"/>
          <w:szCs w:val="22"/>
        </w:rPr>
      </w:pPr>
      <w:r w:rsidRPr="00E35841">
        <w:rPr>
          <w:rFonts w:ascii="Comic Sans MS" w:hAnsi="Comic Sans MS"/>
          <w:sz w:val="22"/>
          <w:szCs w:val="22"/>
        </w:rPr>
        <w:t xml:space="preserve"> will ensure that the Pupil Attendance Policy is shared with staff, pupils and parents. </w:t>
      </w:r>
    </w:p>
    <w:p w:rsidR="00860FA8" w:rsidRPr="00532E98" w:rsidRDefault="00860FA8" w:rsidP="002B57CC">
      <w:pPr>
        <w:pStyle w:val="Default"/>
        <w:numPr>
          <w:ilvl w:val="0"/>
          <w:numId w:val="2"/>
        </w:numPr>
        <w:rPr>
          <w:rFonts w:ascii="Comic Sans MS" w:hAnsi="Comic Sans MS"/>
          <w:color w:val="auto"/>
          <w:sz w:val="22"/>
          <w:szCs w:val="22"/>
        </w:rPr>
      </w:pPr>
      <w:r w:rsidRPr="00532E98">
        <w:rPr>
          <w:rFonts w:ascii="Comic Sans MS" w:hAnsi="Comic Sans MS"/>
          <w:sz w:val="22"/>
          <w:szCs w:val="22"/>
        </w:rPr>
        <w:t xml:space="preserve">works collaboratively with the Education Welfare officer(EWO) </w:t>
      </w:r>
      <w:r w:rsidR="00DE0C7B">
        <w:rPr>
          <w:rFonts w:ascii="Comic Sans MS" w:hAnsi="Comic Sans MS"/>
          <w:sz w:val="22"/>
          <w:szCs w:val="22"/>
        </w:rPr>
        <w:t>C</w:t>
      </w:r>
      <w:proofErr w:type="spellStart"/>
      <w:r w:rsidR="00DE0C7B">
        <w:rPr>
          <w:rFonts w:ascii="Comic Sans MS" w:hAnsi="Comic Sans MS"/>
          <w:color w:val="auto"/>
          <w:sz w:val="22"/>
          <w:szCs w:val="22"/>
          <w:lang w:val="en-US"/>
        </w:rPr>
        <w:t>armel</w:t>
      </w:r>
      <w:proofErr w:type="spellEnd"/>
      <w:r w:rsidR="00DE0C7B">
        <w:rPr>
          <w:rFonts w:ascii="Comic Sans MS" w:hAnsi="Comic Sans MS"/>
          <w:color w:val="auto"/>
          <w:sz w:val="22"/>
          <w:szCs w:val="22"/>
          <w:lang w:val="en-US"/>
        </w:rPr>
        <w:t xml:space="preserve"> Kelly </w:t>
      </w:r>
      <w:r w:rsidRPr="00532E98">
        <w:rPr>
          <w:rFonts w:ascii="Comic Sans MS" w:hAnsi="Comic Sans MS"/>
          <w:color w:val="auto"/>
          <w:sz w:val="22"/>
          <w:szCs w:val="22"/>
          <w:lang w:val="en-US"/>
        </w:rPr>
        <w:t>to support all children and their families to promote consistent attendance.</w:t>
      </w:r>
    </w:p>
    <w:p w:rsidR="00BA45C1" w:rsidRPr="00E35841" w:rsidRDefault="00DD35F4" w:rsidP="002247FC">
      <w:pPr>
        <w:pStyle w:val="Default"/>
        <w:numPr>
          <w:ilvl w:val="0"/>
          <w:numId w:val="2"/>
        </w:numPr>
        <w:rPr>
          <w:rFonts w:ascii="Comic Sans MS" w:hAnsi="Comic Sans MS"/>
          <w:color w:val="auto"/>
          <w:sz w:val="22"/>
          <w:szCs w:val="22"/>
        </w:rPr>
      </w:pPr>
      <w:r w:rsidRPr="00532E98">
        <w:rPr>
          <w:rFonts w:ascii="Comic Sans MS" w:hAnsi="Comic Sans MS"/>
          <w:sz w:val="22"/>
          <w:szCs w:val="22"/>
        </w:rPr>
        <w:t>will ensure that</w:t>
      </w:r>
      <w:r w:rsidRPr="00532E98">
        <w:rPr>
          <w:rFonts w:ascii="Comic Sans MS" w:hAnsi="Comic Sans MS"/>
          <w:color w:val="FF0000"/>
          <w:sz w:val="22"/>
          <w:szCs w:val="22"/>
        </w:rPr>
        <w:t xml:space="preserve"> </w:t>
      </w:r>
      <w:r w:rsidRPr="00532E98">
        <w:rPr>
          <w:rFonts w:ascii="Comic Sans MS" w:hAnsi="Comic Sans MS"/>
          <w:color w:val="auto"/>
          <w:sz w:val="22"/>
          <w:szCs w:val="22"/>
        </w:rPr>
        <w:t xml:space="preserve">clear guidance is provided for relevant school staff on accurate recording of codes used to record pupil absences. </w:t>
      </w:r>
      <w:r w:rsidR="00551358" w:rsidRPr="00532E98">
        <w:rPr>
          <w:rFonts w:ascii="Comic Sans MS" w:hAnsi="Comic Sans MS"/>
          <w:color w:val="auto"/>
          <w:sz w:val="22"/>
          <w:szCs w:val="22"/>
        </w:rPr>
        <w:t>(see appendix 1-Codes)</w:t>
      </w:r>
    </w:p>
    <w:p w:rsidR="00551358" w:rsidRPr="00E35841" w:rsidRDefault="00551358" w:rsidP="00E35841">
      <w:pPr>
        <w:pStyle w:val="Default"/>
        <w:numPr>
          <w:ilvl w:val="0"/>
          <w:numId w:val="2"/>
        </w:numPr>
        <w:spacing w:after="256"/>
        <w:rPr>
          <w:rFonts w:ascii="Comic Sans MS" w:hAnsi="Comic Sans MS"/>
          <w:color w:val="auto"/>
          <w:sz w:val="22"/>
          <w:szCs w:val="22"/>
        </w:rPr>
      </w:pPr>
      <w:r w:rsidRPr="00532E98">
        <w:rPr>
          <w:rFonts w:ascii="Comic Sans MS" w:hAnsi="Comic Sans MS"/>
          <w:color w:val="auto"/>
          <w:sz w:val="22"/>
          <w:szCs w:val="22"/>
        </w:rPr>
        <w:t>Has</w:t>
      </w:r>
      <w:r w:rsidR="00DD35F4" w:rsidRPr="00532E98">
        <w:rPr>
          <w:rFonts w:ascii="Comic Sans MS" w:hAnsi="Comic Sans MS"/>
          <w:color w:val="auto"/>
          <w:sz w:val="22"/>
          <w:szCs w:val="22"/>
        </w:rPr>
        <w:t xml:space="preserve"> clear procedures in place to identify and follow up all pupil absences and lateness. </w:t>
      </w:r>
    </w:p>
    <w:p w:rsidR="00860FA8" w:rsidRPr="00532E98" w:rsidRDefault="00860FA8" w:rsidP="00551358">
      <w:pPr>
        <w:pStyle w:val="Default"/>
        <w:spacing w:after="256"/>
        <w:rPr>
          <w:rFonts w:ascii="Comic Sans MS" w:hAnsi="Comic Sans MS"/>
          <w:b/>
          <w:sz w:val="22"/>
          <w:szCs w:val="22"/>
        </w:rPr>
      </w:pPr>
      <w:r w:rsidRPr="00532E98">
        <w:rPr>
          <w:rFonts w:ascii="Comic Sans MS" w:hAnsi="Comic Sans MS"/>
          <w:b/>
          <w:sz w:val="22"/>
          <w:szCs w:val="22"/>
        </w:rPr>
        <w:t>Board of Governors</w:t>
      </w:r>
    </w:p>
    <w:p w:rsidR="002247FC" w:rsidRPr="00532E98" w:rsidRDefault="002247FC" w:rsidP="002247FC">
      <w:pPr>
        <w:pStyle w:val="Default"/>
        <w:rPr>
          <w:rFonts w:ascii="Comic Sans MS" w:hAnsi="Comic Sans MS"/>
          <w:sz w:val="22"/>
          <w:szCs w:val="22"/>
        </w:rPr>
      </w:pPr>
      <w:r w:rsidRPr="00532E98">
        <w:rPr>
          <w:rFonts w:ascii="Comic Sans MS" w:hAnsi="Comic Sans MS"/>
          <w:sz w:val="22"/>
          <w:szCs w:val="22"/>
        </w:rPr>
        <w:t xml:space="preserve">The Board of Governors provide support by reviewing school attendance figures and targets and ensuring it is placed as an agenda item at each meeting. </w:t>
      </w:r>
    </w:p>
    <w:p w:rsidR="002B57CC" w:rsidRPr="00532E98" w:rsidRDefault="002B57CC" w:rsidP="002247FC">
      <w:pPr>
        <w:pStyle w:val="Default"/>
        <w:rPr>
          <w:rFonts w:ascii="Comic Sans MS" w:hAnsi="Comic Sans MS"/>
          <w:b/>
          <w:sz w:val="22"/>
          <w:szCs w:val="22"/>
        </w:rPr>
      </w:pPr>
    </w:p>
    <w:p w:rsidR="00860FA8" w:rsidRPr="00532E98" w:rsidRDefault="00860FA8" w:rsidP="002247FC">
      <w:pPr>
        <w:pStyle w:val="Default"/>
        <w:rPr>
          <w:rFonts w:ascii="Comic Sans MS" w:hAnsi="Comic Sans MS"/>
          <w:b/>
          <w:sz w:val="22"/>
          <w:szCs w:val="22"/>
        </w:rPr>
      </w:pPr>
      <w:r w:rsidRPr="00532E98">
        <w:rPr>
          <w:rFonts w:ascii="Comic Sans MS" w:hAnsi="Comic Sans MS"/>
          <w:b/>
          <w:sz w:val="22"/>
          <w:szCs w:val="22"/>
        </w:rPr>
        <w:t>Teaching Staff</w:t>
      </w:r>
      <w:r w:rsidR="00CE7B27" w:rsidRPr="00532E98">
        <w:rPr>
          <w:rFonts w:ascii="Comic Sans MS" w:hAnsi="Comic Sans MS"/>
          <w:b/>
          <w:sz w:val="22"/>
          <w:szCs w:val="22"/>
        </w:rPr>
        <w:t xml:space="preserve"> </w:t>
      </w:r>
    </w:p>
    <w:p w:rsidR="002B57CC" w:rsidRPr="00532E98" w:rsidRDefault="002B57CC" w:rsidP="002247FC">
      <w:pPr>
        <w:pStyle w:val="Default"/>
        <w:rPr>
          <w:rFonts w:ascii="Comic Sans MS" w:hAnsi="Comic Sans MS"/>
          <w:sz w:val="22"/>
          <w:szCs w:val="22"/>
        </w:rPr>
      </w:pPr>
      <w:r w:rsidRPr="00532E98">
        <w:rPr>
          <w:rFonts w:ascii="Comic Sans MS" w:hAnsi="Comic Sans MS"/>
          <w:sz w:val="22"/>
          <w:szCs w:val="22"/>
        </w:rPr>
        <w:t>Effective practice in relation to managing individual pupil attendance depends</w:t>
      </w:r>
      <w:r w:rsidR="00CE7B27" w:rsidRPr="00532E98">
        <w:rPr>
          <w:rFonts w:ascii="Comic Sans MS" w:hAnsi="Comic Sans MS"/>
          <w:sz w:val="22"/>
          <w:szCs w:val="22"/>
        </w:rPr>
        <w:t xml:space="preserve"> </w:t>
      </w:r>
      <w:r w:rsidRPr="00532E98">
        <w:rPr>
          <w:rFonts w:ascii="Comic Sans MS" w:hAnsi="Comic Sans MS"/>
          <w:sz w:val="22"/>
          <w:szCs w:val="22"/>
        </w:rPr>
        <w:t>on the class teacher.</w:t>
      </w:r>
    </w:p>
    <w:p w:rsidR="00E35841" w:rsidRPr="00532E98" w:rsidRDefault="00E35841" w:rsidP="00E35841">
      <w:pPr>
        <w:pStyle w:val="Default"/>
        <w:numPr>
          <w:ilvl w:val="0"/>
          <w:numId w:val="3"/>
        </w:numPr>
        <w:rPr>
          <w:rFonts w:ascii="Comic Sans MS" w:hAnsi="Comic Sans MS"/>
          <w:sz w:val="22"/>
          <w:szCs w:val="22"/>
        </w:rPr>
      </w:pPr>
      <w:r w:rsidRPr="00532E98">
        <w:rPr>
          <w:rFonts w:ascii="Comic Sans MS" w:hAnsi="Comic Sans MS"/>
          <w:sz w:val="22"/>
          <w:szCs w:val="22"/>
        </w:rPr>
        <w:t>Teachers are responsible for recording pupil attendance/absence on SIMS at the beginning of the morning and the afternoon sessions using the C2k codes attached to this policy.</w:t>
      </w:r>
      <w:r w:rsidRPr="00532E98">
        <w:rPr>
          <w:sz w:val="22"/>
          <w:szCs w:val="22"/>
        </w:rPr>
        <w:t xml:space="preserve"> </w:t>
      </w:r>
    </w:p>
    <w:p w:rsidR="00E35841" w:rsidRDefault="002247FC" w:rsidP="00E35841">
      <w:pPr>
        <w:pStyle w:val="Default"/>
        <w:numPr>
          <w:ilvl w:val="0"/>
          <w:numId w:val="3"/>
        </w:numPr>
        <w:rPr>
          <w:rFonts w:ascii="Comic Sans MS" w:hAnsi="Comic Sans MS"/>
          <w:sz w:val="22"/>
          <w:szCs w:val="22"/>
        </w:rPr>
      </w:pPr>
      <w:r w:rsidRPr="00E35841">
        <w:rPr>
          <w:rFonts w:ascii="Comic Sans MS" w:hAnsi="Comic Sans MS"/>
          <w:sz w:val="22"/>
          <w:szCs w:val="22"/>
        </w:rPr>
        <w:t>Teaching staff regularly monitor the atten</w:t>
      </w:r>
      <w:r w:rsidR="00E35841">
        <w:rPr>
          <w:rFonts w:ascii="Comic Sans MS" w:hAnsi="Comic Sans MS"/>
          <w:sz w:val="22"/>
          <w:szCs w:val="22"/>
        </w:rPr>
        <w:t>dance and punctuality of pupils</w:t>
      </w:r>
    </w:p>
    <w:p w:rsidR="00860FA8" w:rsidRPr="00E35841" w:rsidRDefault="00860FA8" w:rsidP="00E35841">
      <w:pPr>
        <w:pStyle w:val="Default"/>
        <w:numPr>
          <w:ilvl w:val="0"/>
          <w:numId w:val="3"/>
        </w:numPr>
        <w:rPr>
          <w:rFonts w:ascii="Comic Sans MS" w:hAnsi="Comic Sans MS"/>
          <w:sz w:val="22"/>
          <w:szCs w:val="22"/>
        </w:rPr>
      </w:pPr>
      <w:r w:rsidRPr="00E35841">
        <w:rPr>
          <w:rFonts w:ascii="Comic Sans MS" w:hAnsi="Comic Sans MS"/>
          <w:iCs/>
          <w:sz w:val="22"/>
          <w:szCs w:val="22"/>
        </w:rPr>
        <w:t>Teachers</w:t>
      </w:r>
      <w:r w:rsidRPr="00E35841">
        <w:rPr>
          <w:rFonts w:ascii="Comic Sans MS" w:hAnsi="Comic Sans MS"/>
          <w:i/>
          <w:iCs/>
          <w:sz w:val="22"/>
          <w:szCs w:val="22"/>
        </w:rPr>
        <w:t xml:space="preserve"> </w:t>
      </w:r>
      <w:r w:rsidRPr="00E35841">
        <w:rPr>
          <w:rFonts w:ascii="Comic Sans MS" w:hAnsi="Comic Sans MS"/>
          <w:sz w:val="22"/>
          <w:szCs w:val="22"/>
        </w:rPr>
        <w:t xml:space="preserve">should bring any concerns regarding school attendance to </w:t>
      </w:r>
      <w:r w:rsidR="00B75FB6" w:rsidRPr="00E35841">
        <w:rPr>
          <w:rFonts w:ascii="Comic Sans MS" w:hAnsi="Comic Sans MS"/>
          <w:sz w:val="22"/>
          <w:szCs w:val="22"/>
        </w:rPr>
        <w:t>the Principal’s attention</w:t>
      </w:r>
      <w:r w:rsidR="00E35841">
        <w:rPr>
          <w:rFonts w:ascii="Comic Sans MS" w:hAnsi="Comic Sans MS"/>
          <w:sz w:val="22"/>
          <w:szCs w:val="22"/>
        </w:rPr>
        <w:t xml:space="preserve"> at or before the weekly teachers meeting where Attendance is a regular agenda item.</w:t>
      </w:r>
    </w:p>
    <w:p w:rsidR="00E35841" w:rsidRDefault="00860FA8" w:rsidP="00860FA8">
      <w:pPr>
        <w:pStyle w:val="Default"/>
        <w:numPr>
          <w:ilvl w:val="0"/>
          <w:numId w:val="3"/>
        </w:numPr>
        <w:rPr>
          <w:rFonts w:ascii="Comic Sans MS" w:hAnsi="Comic Sans MS"/>
          <w:sz w:val="22"/>
          <w:szCs w:val="22"/>
        </w:rPr>
      </w:pPr>
      <w:r w:rsidRPr="00532E98">
        <w:rPr>
          <w:rFonts w:ascii="Comic Sans MS" w:hAnsi="Comic Sans MS"/>
          <w:sz w:val="22"/>
          <w:szCs w:val="22"/>
        </w:rPr>
        <w:lastRenderedPageBreak/>
        <w:t xml:space="preserve">Teachers should take care in how </w:t>
      </w:r>
      <w:r w:rsidR="00B75FB6">
        <w:rPr>
          <w:rFonts w:ascii="Comic Sans MS" w:hAnsi="Comic Sans MS"/>
          <w:sz w:val="22"/>
          <w:szCs w:val="22"/>
        </w:rPr>
        <w:t>pupil absences are recorded and</w:t>
      </w:r>
      <w:r w:rsidRPr="00532E98">
        <w:rPr>
          <w:rFonts w:ascii="Comic Sans MS" w:hAnsi="Comic Sans MS"/>
          <w:sz w:val="22"/>
          <w:szCs w:val="22"/>
        </w:rPr>
        <w:t xml:space="preserve"> should ensure that the reasons for pupils’ absences are followed up with parents or carers within 5 days. </w:t>
      </w:r>
    </w:p>
    <w:p w:rsidR="00B97069" w:rsidRPr="00371E77" w:rsidRDefault="00760AD2" w:rsidP="00B97069">
      <w:pPr>
        <w:pStyle w:val="Default"/>
        <w:numPr>
          <w:ilvl w:val="0"/>
          <w:numId w:val="4"/>
        </w:numPr>
        <w:rPr>
          <w:rFonts w:ascii="Comic Sans MS" w:hAnsi="Comic Sans MS"/>
          <w:sz w:val="22"/>
          <w:szCs w:val="22"/>
        </w:rPr>
      </w:pPr>
      <w:r w:rsidRPr="00371E77">
        <w:rPr>
          <w:rFonts w:ascii="Comic Sans MS" w:hAnsi="Comic Sans MS"/>
          <w:sz w:val="22"/>
          <w:szCs w:val="22"/>
        </w:rPr>
        <w:t xml:space="preserve">Where information regarding an absence is not received teachers will send home the Absence Notification Form for parents to complete and return </w:t>
      </w:r>
      <w:r w:rsidR="00B97069" w:rsidRPr="00371E77">
        <w:rPr>
          <w:rFonts w:ascii="Comic Sans MS" w:hAnsi="Comic Sans MS"/>
          <w:sz w:val="22"/>
          <w:szCs w:val="22"/>
        </w:rPr>
        <w:t>to school providing a clear reason for any absence.</w:t>
      </w:r>
    </w:p>
    <w:p w:rsidR="00E35841" w:rsidRPr="00371E77" w:rsidRDefault="00E35841" w:rsidP="00860FA8">
      <w:pPr>
        <w:pStyle w:val="Default"/>
        <w:numPr>
          <w:ilvl w:val="0"/>
          <w:numId w:val="3"/>
        </w:numPr>
        <w:rPr>
          <w:rFonts w:ascii="Comic Sans MS" w:hAnsi="Comic Sans MS"/>
          <w:sz w:val="22"/>
          <w:szCs w:val="22"/>
        </w:rPr>
      </w:pPr>
      <w:r w:rsidRPr="00371E77">
        <w:rPr>
          <w:rFonts w:ascii="Comic Sans MS" w:hAnsi="Comic Sans MS"/>
          <w:sz w:val="22"/>
          <w:szCs w:val="22"/>
        </w:rPr>
        <w:t xml:space="preserve"> Appendix Two: Absence Notification Form</w:t>
      </w:r>
    </w:p>
    <w:p w:rsidR="00BA45C1" w:rsidRPr="00532E98" w:rsidRDefault="00BA45C1" w:rsidP="002247FC">
      <w:pPr>
        <w:pStyle w:val="Default"/>
        <w:rPr>
          <w:rFonts w:ascii="Comic Sans MS" w:hAnsi="Comic Sans MS"/>
          <w:b/>
          <w:bCs/>
          <w:sz w:val="22"/>
          <w:szCs w:val="22"/>
        </w:rPr>
      </w:pPr>
    </w:p>
    <w:p w:rsidR="00F04CF2" w:rsidRPr="00532E98" w:rsidRDefault="00F04CF2" w:rsidP="00F04CF2">
      <w:pPr>
        <w:pStyle w:val="Default"/>
        <w:rPr>
          <w:rFonts w:ascii="Comic Sans MS" w:hAnsi="Comic Sans MS"/>
          <w:b/>
          <w:bCs/>
          <w:sz w:val="22"/>
          <w:szCs w:val="22"/>
        </w:rPr>
      </w:pPr>
      <w:r w:rsidRPr="00532E98">
        <w:rPr>
          <w:rFonts w:ascii="Comic Sans MS" w:hAnsi="Comic Sans MS"/>
          <w:b/>
          <w:bCs/>
          <w:sz w:val="22"/>
          <w:szCs w:val="22"/>
        </w:rPr>
        <w:t>Role of Parent</w:t>
      </w:r>
      <w:r w:rsidR="00B97069">
        <w:rPr>
          <w:rFonts w:ascii="Comic Sans MS" w:hAnsi="Comic Sans MS"/>
          <w:b/>
          <w:bCs/>
          <w:sz w:val="22"/>
          <w:szCs w:val="22"/>
        </w:rPr>
        <w:t>s/Guardians</w:t>
      </w:r>
    </w:p>
    <w:p w:rsidR="00F04CF2" w:rsidRDefault="00F04CF2" w:rsidP="00F04CF2">
      <w:pPr>
        <w:pStyle w:val="Default"/>
        <w:rPr>
          <w:rFonts w:ascii="Comic Sans MS" w:hAnsi="Comic Sans MS"/>
          <w:b/>
          <w:sz w:val="22"/>
          <w:szCs w:val="22"/>
        </w:rPr>
      </w:pPr>
      <w:r w:rsidRPr="00532E98">
        <w:rPr>
          <w:rFonts w:ascii="Comic Sans MS" w:hAnsi="Comic Sans MS"/>
          <w:b/>
          <w:bCs/>
          <w:sz w:val="22"/>
          <w:szCs w:val="22"/>
        </w:rPr>
        <w:t xml:space="preserve"> </w:t>
      </w:r>
      <w:r w:rsidR="002B57CC" w:rsidRPr="00B97069">
        <w:rPr>
          <w:rFonts w:ascii="Comic Sans MS" w:hAnsi="Comic Sans MS"/>
          <w:b/>
          <w:sz w:val="22"/>
          <w:szCs w:val="22"/>
        </w:rPr>
        <w:t>Parents</w:t>
      </w:r>
      <w:r w:rsidR="00B97069">
        <w:rPr>
          <w:rFonts w:ascii="Comic Sans MS" w:hAnsi="Comic Sans MS"/>
          <w:b/>
          <w:sz w:val="22"/>
          <w:szCs w:val="22"/>
        </w:rPr>
        <w:t>/Guardians</w:t>
      </w:r>
    </w:p>
    <w:p w:rsidR="00B97069" w:rsidRPr="00B97069" w:rsidRDefault="00B97069" w:rsidP="00F04CF2">
      <w:pPr>
        <w:pStyle w:val="Default"/>
        <w:rPr>
          <w:rFonts w:ascii="Comic Sans MS" w:hAnsi="Comic Sans MS"/>
          <w:b/>
          <w:sz w:val="22"/>
          <w:szCs w:val="22"/>
        </w:rPr>
      </w:pPr>
    </w:p>
    <w:p w:rsidR="002247FC" w:rsidRPr="00532E98" w:rsidRDefault="002668C3" w:rsidP="00860FA8">
      <w:pPr>
        <w:pStyle w:val="Default"/>
        <w:numPr>
          <w:ilvl w:val="0"/>
          <w:numId w:val="4"/>
        </w:numPr>
        <w:rPr>
          <w:rFonts w:ascii="Comic Sans MS" w:hAnsi="Comic Sans MS"/>
          <w:sz w:val="22"/>
          <w:szCs w:val="22"/>
        </w:rPr>
      </w:pPr>
      <w:r>
        <w:rPr>
          <w:rFonts w:ascii="Comic Sans MS" w:hAnsi="Comic Sans MS"/>
          <w:sz w:val="22"/>
          <w:szCs w:val="22"/>
        </w:rPr>
        <w:t>have a legal duty</w:t>
      </w:r>
      <w:r w:rsidR="002247FC" w:rsidRPr="00532E98">
        <w:rPr>
          <w:rFonts w:ascii="Comic Sans MS" w:hAnsi="Comic Sans MS"/>
          <w:sz w:val="22"/>
          <w:szCs w:val="22"/>
        </w:rPr>
        <w:t xml:space="preserve"> to ensure their child of compulsory school age shall receive efficient full time education suitable to age, ability and aptitude and to any special educational needs they may have, either by regular s</w:t>
      </w:r>
      <w:r w:rsidR="00F04CF2" w:rsidRPr="00532E98">
        <w:rPr>
          <w:rFonts w:ascii="Comic Sans MS" w:hAnsi="Comic Sans MS"/>
          <w:sz w:val="22"/>
          <w:szCs w:val="22"/>
        </w:rPr>
        <w:t xml:space="preserve">chool attendance or otherwise. </w:t>
      </w:r>
      <w:r w:rsidR="002247FC" w:rsidRPr="00532E98">
        <w:rPr>
          <w:rFonts w:ascii="Comic Sans MS" w:hAnsi="Comic Sans MS" w:cs="Garamond"/>
          <w:sz w:val="22"/>
          <w:szCs w:val="22"/>
        </w:rPr>
        <w:t xml:space="preserve">1 Article 45(1) of The Education and Libraries (NI) Order 1986 </w:t>
      </w:r>
    </w:p>
    <w:p w:rsidR="002247FC" w:rsidRPr="00532E98" w:rsidRDefault="002247FC" w:rsidP="002B57CC">
      <w:pPr>
        <w:pStyle w:val="Default"/>
        <w:numPr>
          <w:ilvl w:val="0"/>
          <w:numId w:val="4"/>
        </w:numPr>
        <w:rPr>
          <w:rFonts w:ascii="Comic Sans MS" w:hAnsi="Comic Sans MS"/>
          <w:sz w:val="22"/>
          <w:szCs w:val="22"/>
        </w:rPr>
      </w:pPr>
      <w:r w:rsidRPr="00532E98">
        <w:rPr>
          <w:rFonts w:ascii="Comic Sans MS" w:hAnsi="Comic Sans MS"/>
          <w:sz w:val="22"/>
          <w:szCs w:val="22"/>
        </w:rPr>
        <w:t>ha</w:t>
      </w:r>
      <w:r w:rsidR="002B57CC" w:rsidRPr="00532E98">
        <w:rPr>
          <w:rFonts w:ascii="Comic Sans MS" w:hAnsi="Comic Sans MS"/>
          <w:sz w:val="22"/>
          <w:szCs w:val="22"/>
        </w:rPr>
        <w:t>ve</w:t>
      </w:r>
      <w:r w:rsidRPr="00532E98">
        <w:rPr>
          <w:rFonts w:ascii="Comic Sans MS" w:hAnsi="Comic Sans MS"/>
          <w:sz w:val="22"/>
          <w:szCs w:val="22"/>
        </w:rPr>
        <w:t xml:space="preserve"> a legal duty </w:t>
      </w:r>
      <w:r w:rsidR="002B57CC" w:rsidRPr="00532E98">
        <w:rPr>
          <w:rFonts w:ascii="Comic Sans MS" w:hAnsi="Comic Sans MS"/>
          <w:sz w:val="22"/>
          <w:szCs w:val="22"/>
        </w:rPr>
        <w:t xml:space="preserve">if a child is registered in school, </w:t>
      </w:r>
      <w:r w:rsidRPr="00532E98">
        <w:rPr>
          <w:rFonts w:ascii="Comic Sans MS" w:hAnsi="Comic Sans MS"/>
          <w:sz w:val="22"/>
          <w:szCs w:val="22"/>
        </w:rPr>
        <w:t xml:space="preserve">to ensure that they regularly attend that school. </w:t>
      </w:r>
    </w:p>
    <w:p w:rsidR="00860FA8" w:rsidRDefault="002B57CC" w:rsidP="00860FA8">
      <w:pPr>
        <w:pStyle w:val="Default"/>
        <w:numPr>
          <w:ilvl w:val="0"/>
          <w:numId w:val="4"/>
        </w:numPr>
        <w:rPr>
          <w:rFonts w:ascii="Comic Sans MS" w:hAnsi="Comic Sans MS"/>
          <w:sz w:val="22"/>
          <w:szCs w:val="22"/>
        </w:rPr>
      </w:pPr>
      <w:r w:rsidRPr="00532E98">
        <w:rPr>
          <w:rFonts w:ascii="Comic Sans MS" w:hAnsi="Comic Sans MS"/>
          <w:sz w:val="22"/>
          <w:szCs w:val="22"/>
        </w:rPr>
        <w:t>are</w:t>
      </w:r>
      <w:r w:rsidR="002247FC" w:rsidRPr="00532E98">
        <w:rPr>
          <w:rFonts w:ascii="Comic Sans MS" w:hAnsi="Comic Sans MS"/>
          <w:sz w:val="22"/>
          <w:szCs w:val="22"/>
        </w:rPr>
        <w:t xml:space="preserve"> </w:t>
      </w:r>
      <w:r w:rsidRPr="00532E98">
        <w:rPr>
          <w:rFonts w:ascii="Comic Sans MS" w:hAnsi="Comic Sans MS"/>
          <w:sz w:val="22"/>
          <w:szCs w:val="22"/>
        </w:rPr>
        <w:t>responsible</w:t>
      </w:r>
      <w:r w:rsidR="002247FC" w:rsidRPr="00532E98">
        <w:rPr>
          <w:rFonts w:ascii="Comic Sans MS" w:hAnsi="Comic Sans MS"/>
          <w:sz w:val="22"/>
          <w:szCs w:val="22"/>
        </w:rPr>
        <w:t xml:space="preserve"> </w:t>
      </w:r>
      <w:r w:rsidRPr="00532E98">
        <w:rPr>
          <w:rFonts w:ascii="Comic Sans MS" w:hAnsi="Comic Sans MS"/>
          <w:sz w:val="22"/>
          <w:szCs w:val="22"/>
        </w:rPr>
        <w:t>for</w:t>
      </w:r>
      <w:r w:rsidR="002247FC" w:rsidRPr="00532E98">
        <w:rPr>
          <w:rFonts w:ascii="Comic Sans MS" w:hAnsi="Comic Sans MS"/>
          <w:sz w:val="22"/>
          <w:szCs w:val="22"/>
        </w:rPr>
        <w:t xml:space="preserve"> inform</w:t>
      </w:r>
      <w:r w:rsidRPr="00532E98">
        <w:rPr>
          <w:rFonts w:ascii="Comic Sans MS" w:hAnsi="Comic Sans MS"/>
          <w:sz w:val="22"/>
          <w:szCs w:val="22"/>
        </w:rPr>
        <w:t>ing</w:t>
      </w:r>
      <w:r w:rsidR="002247FC" w:rsidRPr="00532E98">
        <w:rPr>
          <w:rFonts w:ascii="Comic Sans MS" w:hAnsi="Comic Sans MS"/>
          <w:sz w:val="22"/>
          <w:szCs w:val="22"/>
        </w:rPr>
        <w:t xml:space="preserve"> the school of the reason for a pupil’s absence on the first day of absence. </w:t>
      </w:r>
      <w:r w:rsidR="00A3017E">
        <w:rPr>
          <w:rFonts w:ascii="Comic Sans MS" w:hAnsi="Comic Sans MS"/>
          <w:sz w:val="22"/>
          <w:szCs w:val="22"/>
        </w:rPr>
        <w:t xml:space="preserve">This can be done by phoning the school secretary or class teacher or via Seesaw.  A message via the bus escort is not acceptable.  </w:t>
      </w:r>
      <w:r w:rsidR="002247FC" w:rsidRPr="00532E98">
        <w:rPr>
          <w:rFonts w:ascii="Comic Sans MS" w:hAnsi="Comic Sans MS"/>
          <w:sz w:val="22"/>
          <w:szCs w:val="22"/>
        </w:rPr>
        <w:t>Th</w:t>
      </w:r>
      <w:r w:rsidR="00A3017E">
        <w:rPr>
          <w:rFonts w:ascii="Comic Sans MS" w:hAnsi="Comic Sans MS"/>
          <w:sz w:val="22"/>
          <w:szCs w:val="22"/>
        </w:rPr>
        <w:t>e date and reason for the absence</w:t>
      </w:r>
      <w:r w:rsidR="002247FC" w:rsidRPr="00532E98">
        <w:rPr>
          <w:rFonts w:ascii="Comic Sans MS" w:hAnsi="Comic Sans MS"/>
          <w:sz w:val="22"/>
          <w:szCs w:val="22"/>
        </w:rPr>
        <w:t xml:space="preserve"> should be confirmed with a written note when the pupil returns to school.</w:t>
      </w:r>
      <w:r w:rsidR="00F04CF2" w:rsidRPr="00532E98">
        <w:rPr>
          <w:rFonts w:ascii="Comic Sans MS" w:hAnsi="Comic Sans MS"/>
          <w:sz w:val="22"/>
          <w:szCs w:val="22"/>
        </w:rPr>
        <w:t xml:space="preserve"> This information is required as part of the SIMS recording system in school used by the school to record </w:t>
      </w:r>
      <w:r w:rsidR="00860FA8" w:rsidRPr="00532E98">
        <w:rPr>
          <w:rFonts w:ascii="Comic Sans MS" w:hAnsi="Comic Sans MS"/>
          <w:sz w:val="22"/>
          <w:szCs w:val="22"/>
        </w:rPr>
        <w:t>attendance.</w:t>
      </w:r>
    </w:p>
    <w:p w:rsidR="00760AD2" w:rsidRPr="00371E77" w:rsidRDefault="00760AD2" w:rsidP="00860FA8">
      <w:pPr>
        <w:pStyle w:val="Default"/>
        <w:numPr>
          <w:ilvl w:val="0"/>
          <w:numId w:val="4"/>
        </w:numPr>
        <w:rPr>
          <w:rFonts w:ascii="Comic Sans MS" w:hAnsi="Comic Sans MS"/>
          <w:sz w:val="22"/>
          <w:szCs w:val="22"/>
        </w:rPr>
      </w:pPr>
      <w:r w:rsidRPr="00371E77">
        <w:rPr>
          <w:rFonts w:ascii="Comic Sans MS" w:hAnsi="Comic Sans MS"/>
          <w:sz w:val="22"/>
          <w:szCs w:val="22"/>
        </w:rPr>
        <w:t xml:space="preserve">who don’t report reasons for absence will receive the Absence Notification Form </w:t>
      </w:r>
      <w:r w:rsidR="00B97069" w:rsidRPr="00371E77">
        <w:rPr>
          <w:rFonts w:ascii="Comic Sans MS" w:hAnsi="Comic Sans MS"/>
          <w:sz w:val="22"/>
          <w:szCs w:val="22"/>
        </w:rPr>
        <w:t>to complete and return to school providing a clear reason for any absence.</w:t>
      </w:r>
    </w:p>
    <w:p w:rsidR="002247FC" w:rsidRPr="00532E98" w:rsidRDefault="00B75FB6" w:rsidP="00860FA8">
      <w:pPr>
        <w:pStyle w:val="Default"/>
        <w:numPr>
          <w:ilvl w:val="0"/>
          <w:numId w:val="4"/>
        </w:numPr>
        <w:rPr>
          <w:rFonts w:ascii="Comic Sans MS" w:hAnsi="Comic Sans MS"/>
          <w:sz w:val="22"/>
          <w:szCs w:val="22"/>
        </w:rPr>
      </w:pPr>
      <w:r>
        <w:rPr>
          <w:rFonts w:ascii="Comic Sans MS" w:hAnsi="Comic Sans MS"/>
          <w:sz w:val="22"/>
          <w:szCs w:val="22"/>
        </w:rPr>
        <w:t>were</w:t>
      </w:r>
      <w:r w:rsidR="002247FC" w:rsidRPr="00532E98">
        <w:rPr>
          <w:rFonts w:ascii="Comic Sans MS" w:hAnsi="Comic Sans MS"/>
          <w:sz w:val="22"/>
          <w:szCs w:val="22"/>
        </w:rPr>
        <w:t xml:space="preserve"> the absence </w:t>
      </w:r>
      <w:proofErr w:type="gramStart"/>
      <w:r w:rsidR="002247FC" w:rsidRPr="00532E98">
        <w:rPr>
          <w:rFonts w:ascii="Comic Sans MS" w:hAnsi="Comic Sans MS"/>
          <w:sz w:val="22"/>
          <w:szCs w:val="22"/>
        </w:rPr>
        <w:t>is</w:t>
      </w:r>
      <w:proofErr w:type="gramEnd"/>
      <w:r w:rsidR="002247FC" w:rsidRPr="00532E98">
        <w:rPr>
          <w:rFonts w:ascii="Comic Sans MS" w:hAnsi="Comic Sans MS"/>
          <w:sz w:val="22"/>
          <w:szCs w:val="22"/>
        </w:rPr>
        <w:t xml:space="preserve"> likely to be prolonged, this information should be provided to enable the school to assist with any other necessary arrangements which may be required. </w:t>
      </w:r>
    </w:p>
    <w:p w:rsidR="005A3409" w:rsidRDefault="002B57CC" w:rsidP="00CE7B27">
      <w:pPr>
        <w:pStyle w:val="Default"/>
        <w:numPr>
          <w:ilvl w:val="0"/>
          <w:numId w:val="4"/>
        </w:numPr>
        <w:rPr>
          <w:rFonts w:ascii="Comic Sans MS" w:hAnsi="Comic Sans MS"/>
          <w:sz w:val="22"/>
          <w:szCs w:val="22"/>
        </w:rPr>
      </w:pPr>
      <w:r w:rsidRPr="00532E98">
        <w:rPr>
          <w:rFonts w:ascii="Comic Sans MS" w:hAnsi="Comic Sans MS"/>
          <w:sz w:val="22"/>
          <w:szCs w:val="22"/>
        </w:rPr>
        <w:t xml:space="preserve">should ensure that their child is punctual. Lateness is recorded at registration and on your child’s attendance record. If your child appears reluctant to attend </w:t>
      </w:r>
      <w:proofErr w:type="gramStart"/>
      <w:r w:rsidRPr="00532E98">
        <w:rPr>
          <w:rFonts w:ascii="Comic Sans MS" w:hAnsi="Comic Sans MS"/>
          <w:sz w:val="22"/>
          <w:szCs w:val="22"/>
        </w:rPr>
        <w:t>school</w:t>
      </w:r>
      <w:proofErr w:type="gramEnd"/>
      <w:r w:rsidRPr="00532E98">
        <w:rPr>
          <w:rFonts w:ascii="Comic Sans MS" w:hAnsi="Comic Sans MS"/>
          <w:sz w:val="22"/>
          <w:szCs w:val="22"/>
        </w:rPr>
        <w:t xml:space="preserve"> please discuss the matter promptly with the class teacher or Principal to ensure that both you and your child receive maximum support. </w:t>
      </w:r>
    </w:p>
    <w:p w:rsidR="00860FA8" w:rsidRPr="00532E98" w:rsidRDefault="00860FA8" w:rsidP="00F04CF2">
      <w:pPr>
        <w:rPr>
          <w:rFonts w:ascii="Comic Sans MS" w:hAnsi="Comic Sans MS"/>
          <w:b/>
          <w:sz w:val="22"/>
          <w:szCs w:val="22"/>
        </w:rPr>
      </w:pPr>
    </w:p>
    <w:p w:rsidR="00F04CF2" w:rsidRPr="00532E98" w:rsidRDefault="005A3409" w:rsidP="00F04CF2">
      <w:pPr>
        <w:rPr>
          <w:rFonts w:ascii="Comic Sans MS" w:hAnsi="Comic Sans MS"/>
          <w:b/>
          <w:sz w:val="22"/>
          <w:szCs w:val="22"/>
        </w:rPr>
      </w:pPr>
      <w:r w:rsidRPr="00532E98">
        <w:rPr>
          <w:rFonts w:ascii="Comic Sans MS" w:hAnsi="Comic Sans MS"/>
          <w:b/>
          <w:sz w:val="22"/>
          <w:szCs w:val="22"/>
        </w:rPr>
        <w:t xml:space="preserve">Reporting </w:t>
      </w:r>
      <w:r w:rsidR="00760AD2">
        <w:rPr>
          <w:rFonts w:ascii="Comic Sans MS" w:hAnsi="Comic Sans MS"/>
          <w:b/>
          <w:sz w:val="22"/>
          <w:szCs w:val="22"/>
        </w:rPr>
        <w:t>medical appointments/respite dates etc.</w:t>
      </w:r>
      <w:r w:rsidRPr="00532E98">
        <w:rPr>
          <w:rFonts w:ascii="Comic Sans MS" w:hAnsi="Comic Sans MS"/>
          <w:b/>
          <w:sz w:val="22"/>
          <w:szCs w:val="22"/>
        </w:rPr>
        <w:t xml:space="preserve"> </w:t>
      </w:r>
    </w:p>
    <w:p w:rsidR="005A3409" w:rsidRPr="00532E98" w:rsidRDefault="00F04CF2" w:rsidP="00F04CF2">
      <w:pPr>
        <w:rPr>
          <w:rFonts w:ascii="Comic Sans MS" w:hAnsi="Comic Sans MS"/>
          <w:sz w:val="22"/>
          <w:szCs w:val="22"/>
        </w:rPr>
      </w:pPr>
      <w:r w:rsidRPr="00532E98">
        <w:rPr>
          <w:rFonts w:ascii="Comic Sans MS" w:hAnsi="Comic Sans MS"/>
          <w:sz w:val="22"/>
          <w:szCs w:val="22"/>
        </w:rPr>
        <w:t>The teacher must be notified of all appointments and respite dat</w:t>
      </w:r>
      <w:r w:rsidR="00760AD2">
        <w:rPr>
          <w:rFonts w:ascii="Comic Sans MS" w:hAnsi="Comic Sans MS"/>
          <w:sz w:val="22"/>
          <w:szCs w:val="22"/>
        </w:rPr>
        <w:t xml:space="preserve">es at the earliest opportunity by </w:t>
      </w:r>
      <w:r w:rsidR="00B97069">
        <w:rPr>
          <w:rFonts w:ascii="Comic Sans MS" w:hAnsi="Comic Sans MS"/>
          <w:sz w:val="22"/>
          <w:szCs w:val="22"/>
        </w:rPr>
        <w:t>phone</w:t>
      </w:r>
      <w:r w:rsidR="00760AD2">
        <w:rPr>
          <w:rFonts w:ascii="Comic Sans MS" w:hAnsi="Comic Sans MS"/>
          <w:sz w:val="22"/>
          <w:szCs w:val="22"/>
        </w:rPr>
        <w:t>,</w:t>
      </w:r>
      <w:r w:rsidR="00B97069">
        <w:rPr>
          <w:rFonts w:ascii="Comic Sans MS" w:hAnsi="Comic Sans MS"/>
          <w:sz w:val="22"/>
          <w:szCs w:val="22"/>
        </w:rPr>
        <w:t xml:space="preserve"> </w:t>
      </w:r>
      <w:r w:rsidR="00760AD2">
        <w:rPr>
          <w:rFonts w:ascii="Comic Sans MS" w:hAnsi="Comic Sans MS"/>
          <w:sz w:val="22"/>
          <w:szCs w:val="22"/>
        </w:rPr>
        <w:t>email or in writing.</w:t>
      </w:r>
    </w:p>
    <w:p w:rsidR="00CE7B27" w:rsidRPr="00532E98" w:rsidRDefault="00CE7B27" w:rsidP="00F04CF2">
      <w:pPr>
        <w:rPr>
          <w:rFonts w:ascii="Comic Sans MS" w:hAnsi="Comic Sans MS"/>
          <w:b/>
          <w:bCs/>
          <w:sz w:val="22"/>
          <w:szCs w:val="22"/>
        </w:rPr>
      </w:pPr>
    </w:p>
    <w:p w:rsidR="002247FC" w:rsidRPr="00532E98" w:rsidRDefault="002247FC" w:rsidP="00F04CF2">
      <w:pPr>
        <w:rPr>
          <w:rFonts w:ascii="Comic Sans MS" w:hAnsi="Comic Sans MS"/>
          <w:sz w:val="22"/>
          <w:szCs w:val="22"/>
        </w:rPr>
      </w:pPr>
      <w:r w:rsidRPr="00532E98">
        <w:rPr>
          <w:rFonts w:ascii="Comic Sans MS" w:hAnsi="Comic Sans MS"/>
          <w:b/>
          <w:bCs/>
          <w:sz w:val="22"/>
          <w:szCs w:val="22"/>
        </w:rPr>
        <w:t xml:space="preserve">Role of Pupils </w:t>
      </w:r>
    </w:p>
    <w:p w:rsidR="00860FA8" w:rsidRPr="00532E98" w:rsidRDefault="00860FA8" w:rsidP="00860FA8">
      <w:pPr>
        <w:pStyle w:val="Default"/>
        <w:rPr>
          <w:rFonts w:ascii="Comic Sans MS" w:hAnsi="Comic Sans MS"/>
          <w:b/>
          <w:sz w:val="22"/>
          <w:szCs w:val="22"/>
        </w:rPr>
      </w:pPr>
      <w:r w:rsidRPr="00532E98">
        <w:rPr>
          <w:rFonts w:ascii="Comic Sans MS" w:hAnsi="Comic Sans MS"/>
          <w:b/>
          <w:sz w:val="22"/>
          <w:szCs w:val="22"/>
        </w:rPr>
        <w:t>Pupils</w:t>
      </w:r>
    </w:p>
    <w:p w:rsidR="00860FA8" w:rsidRPr="00532E98" w:rsidRDefault="00860FA8" w:rsidP="00860FA8">
      <w:pPr>
        <w:pStyle w:val="Default"/>
        <w:numPr>
          <w:ilvl w:val="0"/>
          <w:numId w:val="5"/>
        </w:numPr>
        <w:rPr>
          <w:rFonts w:ascii="Comic Sans MS" w:hAnsi="Comic Sans MS"/>
          <w:sz w:val="22"/>
          <w:szCs w:val="22"/>
        </w:rPr>
      </w:pPr>
      <w:r w:rsidRPr="00532E98">
        <w:rPr>
          <w:rFonts w:ascii="Comic Sans MS" w:hAnsi="Comic Sans MS"/>
          <w:sz w:val="22"/>
          <w:szCs w:val="22"/>
        </w:rPr>
        <w:t xml:space="preserve">Each pupil at </w:t>
      </w:r>
      <w:r w:rsidR="002668C3">
        <w:rPr>
          <w:rFonts w:ascii="Comic Sans MS" w:hAnsi="Comic Sans MS"/>
          <w:sz w:val="22"/>
          <w:szCs w:val="22"/>
        </w:rPr>
        <w:t>Sperrinview</w:t>
      </w:r>
      <w:r w:rsidRPr="00532E98">
        <w:rPr>
          <w:rFonts w:ascii="Comic Sans MS" w:hAnsi="Comic Sans MS"/>
          <w:sz w:val="22"/>
          <w:szCs w:val="22"/>
        </w:rPr>
        <w:t xml:space="preserve"> Special School must attend school punctually and regularly. If you have been absent from school, a written note from a parent/guardian must be provided to your teacher when you return. </w:t>
      </w:r>
    </w:p>
    <w:p w:rsidR="00860FA8" w:rsidRPr="00532E98" w:rsidRDefault="00860FA8" w:rsidP="002247FC">
      <w:pPr>
        <w:pStyle w:val="Default"/>
        <w:numPr>
          <w:ilvl w:val="0"/>
          <w:numId w:val="5"/>
        </w:numPr>
        <w:rPr>
          <w:rFonts w:ascii="Comic Sans MS" w:hAnsi="Comic Sans MS"/>
          <w:sz w:val="22"/>
          <w:szCs w:val="22"/>
        </w:rPr>
      </w:pPr>
      <w:r w:rsidRPr="00532E98">
        <w:rPr>
          <w:rFonts w:ascii="Comic Sans MS" w:hAnsi="Comic Sans MS"/>
          <w:sz w:val="22"/>
          <w:szCs w:val="22"/>
        </w:rPr>
        <w:t>Pupils are</w:t>
      </w:r>
      <w:r w:rsidR="002668C3">
        <w:rPr>
          <w:rFonts w:ascii="Comic Sans MS" w:hAnsi="Comic Sans MS"/>
          <w:sz w:val="22"/>
          <w:szCs w:val="22"/>
        </w:rPr>
        <w:t xml:space="preserve"> expected to be in school at 9.1</w:t>
      </w:r>
      <w:r w:rsidRPr="00532E98">
        <w:rPr>
          <w:rFonts w:ascii="Comic Sans MS" w:hAnsi="Comic Sans MS"/>
          <w:sz w:val="22"/>
          <w:szCs w:val="22"/>
        </w:rPr>
        <w:t xml:space="preserve">0 for registration and the beginning of classes. </w:t>
      </w:r>
    </w:p>
    <w:p w:rsidR="00551358" w:rsidRDefault="00551358" w:rsidP="00CE7B27">
      <w:pPr>
        <w:keepNext/>
        <w:spacing w:line="360" w:lineRule="auto"/>
        <w:outlineLvl w:val="2"/>
        <w:rPr>
          <w:rFonts w:ascii="Comic Sans MS" w:hAnsi="Comic Sans MS"/>
          <w:b/>
          <w:bCs/>
          <w:sz w:val="22"/>
          <w:szCs w:val="22"/>
          <w:lang w:eastAsia="en-US"/>
          <w14:shadow w14:blurRad="50800" w14:dist="38100" w14:dir="2700000" w14:sx="100000" w14:sy="100000" w14:kx="0" w14:ky="0" w14:algn="tl">
            <w14:srgbClr w14:val="000000">
              <w14:alpha w14:val="60000"/>
            </w14:srgbClr>
          </w14:shadow>
        </w:rPr>
      </w:pPr>
    </w:p>
    <w:p w:rsidR="00CE7B27" w:rsidRPr="00532E98" w:rsidRDefault="00CE7B27" w:rsidP="00CE7B27">
      <w:pPr>
        <w:keepNext/>
        <w:spacing w:line="360" w:lineRule="auto"/>
        <w:outlineLvl w:val="2"/>
        <w:rPr>
          <w:rFonts w:ascii="Comic Sans MS" w:hAnsi="Comic Sans MS"/>
          <w:b/>
          <w:bCs/>
          <w:sz w:val="22"/>
          <w:szCs w:val="22"/>
          <w:lang w:eastAsia="en-US"/>
          <w14:shadow w14:blurRad="50800" w14:dist="38100" w14:dir="2700000" w14:sx="100000" w14:sy="100000" w14:kx="0" w14:ky="0" w14:algn="tl">
            <w14:srgbClr w14:val="000000">
              <w14:alpha w14:val="60000"/>
            </w14:srgbClr>
          </w14:shadow>
        </w:rPr>
      </w:pPr>
      <w:r w:rsidRPr="00532E98">
        <w:rPr>
          <w:rFonts w:ascii="Comic Sans MS" w:hAnsi="Comic Sans MS"/>
          <w:b/>
          <w:bCs/>
          <w:sz w:val="22"/>
          <w:szCs w:val="22"/>
          <w:lang w:eastAsia="en-US"/>
          <w14:shadow w14:blurRad="50800" w14:dist="38100" w14:dir="2700000" w14:sx="100000" w14:sy="100000" w14:kx="0" w14:ky="0" w14:algn="tl">
            <w14:srgbClr w14:val="000000">
              <w14:alpha w14:val="60000"/>
            </w14:srgbClr>
          </w14:shadow>
        </w:rPr>
        <w:t>Roles and Responsibilities of Office Staff</w:t>
      </w:r>
    </w:p>
    <w:p w:rsidR="00CE7B27" w:rsidRPr="00532E98" w:rsidRDefault="00CE7B27" w:rsidP="00CE7B27">
      <w:pPr>
        <w:pStyle w:val="NoSpacing"/>
        <w:rPr>
          <w:rFonts w:ascii="Comic Sans MS" w:hAnsi="Comic Sans MS"/>
        </w:rPr>
      </w:pPr>
      <w:r w:rsidRPr="00532E98">
        <w:rPr>
          <w:rFonts w:ascii="Comic Sans MS" w:hAnsi="Comic Sans MS"/>
        </w:rPr>
        <w:t>Office staff have an important role to play in monitoring attendance in school.  The following are some of the roles they may undertake:</w:t>
      </w:r>
    </w:p>
    <w:p w:rsidR="00CE7B27" w:rsidRPr="00532E98" w:rsidRDefault="00CE7B27" w:rsidP="00CE7B27">
      <w:pPr>
        <w:pStyle w:val="NoSpacing"/>
        <w:numPr>
          <w:ilvl w:val="0"/>
          <w:numId w:val="7"/>
        </w:numPr>
        <w:rPr>
          <w:rFonts w:ascii="Comic Sans MS" w:hAnsi="Comic Sans MS"/>
        </w:rPr>
      </w:pPr>
      <w:r w:rsidRPr="00532E98">
        <w:rPr>
          <w:rFonts w:ascii="Comic Sans MS" w:hAnsi="Comic Sans MS"/>
        </w:rPr>
        <w:t>Operating SIMS</w:t>
      </w:r>
    </w:p>
    <w:p w:rsidR="00CE7B27" w:rsidRPr="00532E98" w:rsidRDefault="00CE7B27" w:rsidP="00CE7B27">
      <w:pPr>
        <w:pStyle w:val="NoSpacing"/>
        <w:numPr>
          <w:ilvl w:val="0"/>
          <w:numId w:val="7"/>
        </w:numPr>
        <w:rPr>
          <w:rFonts w:ascii="Comic Sans MS" w:hAnsi="Comic Sans MS"/>
        </w:rPr>
      </w:pPr>
      <w:r w:rsidRPr="00532E98">
        <w:rPr>
          <w:rFonts w:ascii="Comic Sans MS" w:hAnsi="Comic Sans MS"/>
        </w:rPr>
        <w:t xml:space="preserve">Taking phone messages from parents when pupils are absent    </w:t>
      </w:r>
    </w:p>
    <w:p w:rsidR="00CE7B27" w:rsidRPr="00532E98" w:rsidRDefault="00CE7B27" w:rsidP="00CE7B27">
      <w:pPr>
        <w:pStyle w:val="NoSpacing"/>
        <w:numPr>
          <w:ilvl w:val="0"/>
          <w:numId w:val="7"/>
        </w:numPr>
        <w:rPr>
          <w:rFonts w:ascii="Comic Sans MS" w:hAnsi="Comic Sans MS"/>
        </w:rPr>
      </w:pPr>
      <w:r w:rsidRPr="00532E98">
        <w:rPr>
          <w:rFonts w:ascii="Comic Sans MS" w:hAnsi="Comic Sans MS"/>
        </w:rPr>
        <w:t>Send text messages/make phone calls</w:t>
      </w:r>
      <w:r w:rsidR="00551358" w:rsidRPr="00532E98">
        <w:rPr>
          <w:rFonts w:ascii="Comic Sans MS" w:hAnsi="Comic Sans MS"/>
        </w:rPr>
        <w:t xml:space="preserve"> when pupils are absent and no </w:t>
      </w:r>
      <w:r w:rsidRPr="00532E98">
        <w:rPr>
          <w:rFonts w:ascii="Comic Sans MS" w:hAnsi="Comic Sans MS"/>
        </w:rPr>
        <w:t>contact has been made with the school</w:t>
      </w:r>
    </w:p>
    <w:p w:rsidR="00CE7B27" w:rsidRPr="00532E98" w:rsidRDefault="00B97069" w:rsidP="00CE7B27">
      <w:pPr>
        <w:pStyle w:val="NoSpacing"/>
        <w:numPr>
          <w:ilvl w:val="0"/>
          <w:numId w:val="7"/>
        </w:numPr>
        <w:rPr>
          <w:rFonts w:ascii="Comic Sans MS" w:hAnsi="Comic Sans MS"/>
        </w:rPr>
      </w:pPr>
      <w:r>
        <w:rPr>
          <w:rFonts w:ascii="Comic Sans MS" w:hAnsi="Comic Sans MS"/>
        </w:rPr>
        <w:t>Supporting teachers in m</w:t>
      </w:r>
      <w:r w:rsidR="00CE7B27" w:rsidRPr="00532E98">
        <w:rPr>
          <w:rFonts w:ascii="Comic Sans MS" w:hAnsi="Comic Sans MS"/>
        </w:rPr>
        <w:t>aintaining the register</w:t>
      </w:r>
    </w:p>
    <w:p w:rsidR="00CE7B27" w:rsidRPr="00532E98" w:rsidRDefault="00CE7B27" w:rsidP="00CE7B27">
      <w:pPr>
        <w:pStyle w:val="NoSpacing"/>
        <w:numPr>
          <w:ilvl w:val="0"/>
          <w:numId w:val="7"/>
        </w:numPr>
        <w:rPr>
          <w:rFonts w:ascii="Comic Sans MS" w:hAnsi="Comic Sans MS"/>
        </w:rPr>
      </w:pPr>
      <w:r w:rsidRPr="00532E98">
        <w:rPr>
          <w:rFonts w:ascii="Comic Sans MS" w:hAnsi="Comic Sans MS"/>
        </w:rPr>
        <w:t>Collating registration data</w:t>
      </w:r>
    </w:p>
    <w:p w:rsidR="00CE7B27" w:rsidRPr="00532E98" w:rsidRDefault="00CE7B27" w:rsidP="00CE7B27">
      <w:pPr>
        <w:pStyle w:val="NoSpacing"/>
        <w:numPr>
          <w:ilvl w:val="0"/>
          <w:numId w:val="7"/>
        </w:numPr>
        <w:rPr>
          <w:rFonts w:ascii="Comic Sans MS" w:hAnsi="Comic Sans MS"/>
        </w:rPr>
      </w:pPr>
      <w:r w:rsidRPr="00532E98">
        <w:rPr>
          <w:rFonts w:ascii="Comic Sans MS" w:hAnsi="Comic Sans MS"/>
        </w:rPr>
        <w:t>Identifying pupils with irregular attendance patterns</w:t>
      </w:r>
      <w:r w:rsidR="00B97069">
        <w:rPr>
          <w:rFonts w:ascii="Comic Sans MS" w:hAnsi="Comic Sans MS"/>
        </w:rPr>
        <w:t xml:space="preserve"> (in liaison with teachers)</w:t>
      </w:r>
    </w:p>
    <w:p w:rsidR="00BA45C1" w:rsidRPr="00532E98" w:rsidRDefault="00BA45C1" w:rsidP="002247FC">
      <w:pPr>
        <w:pStyle w:val="Default"/>
        <w:rPr>
          <w:rFonts w:ascii="Comic Sans MS" w:hAnsi="Comic Sans MS"/>
          <w:b/>
          <w:bCs/>
          <w:sz w:val="22"/>
          <w:szCs w:val="22"/>
        </w:rPr>
      </w:pPr>
    </w:p>
    <w:p w:rsidR="002247FC" w:rsidRPr="00532E98" w:rsidRDefault="005A3409" w:rsidP="002247FC">
      <w:pPr>
        <w:pStyle w:val="Default"/>
        <w:rPr>
          <w:rFonts w:ascii="Comic Sans MS" w:hAnsi="Comic Sans MS"/>
          <w:sz w:val="22"/>
          <w:szCs w:val="22"/>
        </w:rPr>
      </w:pPr>
      <w:r w:rsidRPr="00532E98">
        <w:rPr>
          <w:rFonts w:ascii="Comic Sans MS" w:hAnsi="Comic Sans MS"/>
          <w:b/>
          <w:bCs/>
          <w:sz w:val="22"/>
          <w:szCs w:val="22"/>
        </w:rPr>
        <w:t>Absences/</w:t>
      </w:r>
      <w:r w:rsidR="002247FC" w:rsidRPr="00532E98">
        <w:rPr>
          <w:rFonts w:ascii="Comic Sans MS" w:hAnsi="Comic Sans MS"/>
          <w:b/>
          <w:bCs/>
          <w:sz w:val="22"/>
          <w:szCs w:val="22"/>
        </w:rPr>
        <w:t xml:space="preserve">Family holidays during Term Time </w:t>
      </w:r>
    </w:p>
    <w:p w:rsidR="00BA45C1" w:rsidRPr="00532E98" w:rsidRDefault="00371E77" w:rsidP="00BA45C1">
      <w:pPr>
        <w:pStyle w:val="Default"/>
        <w:rPr>
          <w:rFonts w:ascii="Comic Sans MS" w:hAnsi="Comic Sans MS"/>
          <w:sz w:val="22"/>
          <w:szCs w:val="22"/>
        </w:rPr>
      </w:pPr>
      <w:r>
        <w:rPr>
          <w:rFonts w:ascii="Comic Sans MS" w:hAnsi="Comic Sans MS"/>
          <w:iCs/>
          <w:sz w:val="22"/>
          <w:szCs w:val="22"/>
        </w:rPr>
        <w:t xml:space="preserve">Sperrinview </w:t>
      </w:r>
      <w:r w:rsidR="00BA45C1" w:rsidRPr="00532E98">
        <w:rPr>
          <w:rFonts w:ascii="Comic Sans MS" w:hAnsi="Comic Sans MS"/>
          <w:iCs/>
          <w:sz w:val="22"/>
          <w:szCs w:val="22"/>
        </w:rPr>
        <w:t>Special School</w:t>
      </w:r>
      <w:r w:rsidR="00BA45C1" w:rsidRPr="00532E98">
        <w:rPr>
          <w:rFonts w:ascii="Comic Sans MS" w:hAnsi="Comic Sans MS"/>
          <w:i/>
          <w:iCs/>
          <w:sz w:val="22"/>
          <w:szCs w:val="22"/>
        </w:rPr>
        <w:t xml:space="preserve"> </w:t>
      </w:r>
      <w:r w:rsidR="002247FC" w:rsidRPr="00532E98">
        <w:rPr>
          <w:rFonts w:ascii="Comic Sans MS" w:hAnsi="Comic Sans MS"/>
          <w:sz w:val="22"/>
          <w:szCs w:val="22"/>
        </w:rPr>
        <w:t xml:space="preserve">discourages holidays during term time due to the impact they have on pupils’ learning. Family holidays taken during term time will be </w:t>
      </w:r>
      <w:r w:rsidR="00BA45C1" w:rsidRPr="00532E98">
        <w:rPr>
          <w:rFonts w:ascii="Comic Sans MS" w:hAnsi="Comic Sans MS"/>
          <w:sz w:val="22"/>
          <w:szCs w:val="22"/>
        </w:rPr>
        <w:t xml:space="preserve">categorised as an unauthorised absence. Only in exceptional circumstances will a holiday be authorised. </w:t>
      </w:r>
    </w:p>
    <w:p w:rsidR="00CE7B27" w:rsidRPr="00532E98" w:rsidRDefault="00CE7B27" w:rsidP="00BA45C1">
      <w:pPr>
        <w:pStyle w:val="Default"/>
        <w:rPr>
          <w:rFonts w:ascii="Comic Sans MS" w:hAnsi="Comic Sans MS"/>
          <w:sz w:val="22"/>
          <w:szCs w:val="22"/>
        </w:rPr>
      </w:pPr>
    </w:p>
    <w:p w:rsidR="00B97069" w:rsidRPr="00B97069" w:rsidRDefault="00BA45C1" w:rsidP="00B97069">
      <w:pPr>
        <w:pStyle w:val="Default"/>
        <w:rPr>
          <w:rFonts w:ascii="Comic Sans MS" w:hAnsi="Comic Sans MS"/>
          <w:sz w:val="22"/>
          <w:szCs w:val="22"/>
        </w:rPr>
      </w:pPr>
      <w:r w:rsidRPr="00532E98">
        <w:rPr>
          <w:rFonts w:ascii="Comic Sans MS" w:hAnsi="Comic Sans MS"/>
          <w:b/>
          <w:bCs/>
          <w:sz w:val="22"/>
          <w:szCs w:val="22"/>
        </w:rPr>
        <w:t xml:space="preserve">Procedures for Managing Non-attendance </w:t>
      </w:r>
    </w:p>
    <w:p w:rsidR="00DD35F4" w:rsidRPr="00532E98" w:rsidRDefault="00DD35F4" w:rsidP="00DD35F4">
      <w:pPr>
        <w:pStyle w:val="Default"/>
        <w:rPr>
          <w:sz w:val="22"/>
          <w:szCs w:val="22"/>
        </w:rPr>
      </w:pPr>
    </w:p>
    <w:p w:rsidR="00DD35F4" w:rsidRPr="00B97069" w:rsidRDefault="00DD35F4" w:rsidP="00DD35F4">
      <w:pPr>
        <w:pStyle w:val="Default"/>
        <w:numPr>
          <w:ilvl w:val="0"/>
          <w:numId w:val="1"/>
        </w:numPr>
        <w:spacing w:after="316"/>
        <w:rPr>
          <w:rFonts w:ascii="Comic Sans MS" w:hAnsi="Comic Sans MS"/>
          <w:color w:val="auto"/>
          <w:sz w:val="22"/>
          <w:szCs w:val="22"/>
        </w:rPr>
      </w:pPr>
      <w:r w:rsidRPr="00B97069">
        <w:rPr>
          <w:rFonts w:ascii="Comic Sans MS" w:hAnsi="Comic Sans MS"/>
          <w:color w:val="auto"/>
          <w:sz w:val="22"/>
          <w:szCs w:val="22"/>
        </w:rPr>
        <w:t xml:space="preserve">Have informal </w:t>
      </w:r>
      <w:r w:rsidR="00B97069" w:rsidRPr="00B97069">
        <w:rPr>
          <w:rFonts w:ascii="Comic Sans MS" w:hAnsi="Comic Sans MS"/>
          <w:color w:val="auto"/>
          <w:sz w:val="22"/>
          <w:szCs w:val="22"/>
        </w:rPr>
        <w:t xml:space="preserve">telephone calls and/or </w:t>
      </w:r>
      <w:r w:rsidRPr="00B97069">
        <w:rPr>
          <w:rFonts w:ascii="Comic Sans MS" w:hAnsi="Comic Sans MS"/>
          <w:color w:val="auto"/>
          <w:sz w:val="22"/>
          <w:szCs w:val="22"/>
        </w:rPr>
        <w:t xml:space="preserve">meetings with parents to discuss the reasons for a pupil’s </w:t>
      </w:r>
      <w:r w:rsidR="00B97069" w:rsidRPr="00B97069">
        <w:rPr>
          <w:rFonts w:ascii="Comic Sans MS" w:hAnsi="Comic Sans MS"/>
          <w:color w:val="auto"/>
          <w:sz w:val="22"/>
          <w:szCs w:val="22"/>
        </w:rPr>
        <w:t>non-</w:t>
      </w:r>
      <w:r w:rsidRPr="00B97069">
        <w:rPr>
          <w:rFonts w:ascii="Comic Sans MS" w:hAnsi="Comic Sans MS"/>
          <w:color w:val="auto"/>
          <w:sz w:val="22"/>
          <w:szCs w:val="22"/>
        </w:rPr>
        <w:t xml:space="preserve"> attendance – school absence letters could be issued when levels of absence </w:t>
      </w:r>
      <w:r w:rsidR="00B30AD9" w:rsidRPr="00B97069">
        <w:rPr>
          <w:rFonts w:ascii="Comic Sans MS" w:hAnsi="Comic Sans MS"/>
          <w:color w:val="auto"/>
          <w:sz w:val="22"/>
          <w:szCs w:val="22"/>
        </w:rPr>
        <w:t>become</w:t>
      </w:r>
      <w:r w:rsidRPr="00B97069">
        <w:rPr>
          <w:rFonts w:ascii="Comic Sans MS" w:hAnsi="Comic Sans MS"/>
          <w:color w:val="auto"/>
          <w:sz w:val="22"/>
          <w:szCs w:val="22"/>
        </w:rPr>
        <w:t xml:space="preserve"> a </w:t>
      </w:r>
      <w:proofErr w:type="spellStart"/>
      <w:r w:rsidR="00B97069">
        <w:rPr>
          <w:rFonts w:ascii="Comic Sans MS" w:hAnsi="Comic Sans MS"/>
          <w:color w:val="auto"/>
          <w:sz w:val="22"/>
          <w:szCs w:val="22"/>
        </w:rPr>
        <w:t>‘</w:t>
      </w:r>
      <w:r w:rsidR="00B97069" w:rsidRPr="00B97069">
        <w:rPr>
          <w:rFonts w:ascii="Comic Sans MS" w:hAnsi="Comic Sans MS"/>
          <w:color w:val="auto"/>
          <w:sz w:val="22"/>
          <w:szCs w:val="22"/>
        </w:rPr>
        <w:t>Cause</w:t>
      </w:r>
      <w:proofErr w:type="spellEnd"/>
      <w:r w:rsidRPr="00B97069">
        <w:rPr>
          <w:rFonts w:ascii="Comic Sans MS" w:hAnsi="Comic Sans MS"/>
          <w:color w:val="auto"/>
          <w:sz w:val="22"/>
          <w:szCs w:val="22"/>
        </w:rPr>
        <w:t xml:space="preserve"> for Concern’. </w:t>
      </w:r>
    </w:p>
    <w:p w:rsidR="00DD35F4" w:rsidRPr="00B97069" w:rsidRDefault="00DD35F4" w:rsidP="003A4060">
      <w:pPr>
        <w:pStyle w:val="Default"/>
        <w:numPr>
          <w:ilvl w:val="0"/>
          <w:numId w:val="1"/>
        </w:numPr>
        <w:rPr>
          <w:color w:val="auto"/>
          <w:sz w:val="22"/>
          <w:szCs w:val="22"/>
        </w:rPr>
      </w:pPr>
      <w:r w:rsidRPr="00B97069">
        <w:rPr>
          <w:rFonts w:ascii="Comic Sans MS" w:hAnsi="Comic Sans MS"/>
          <w:color w:val="auto"/>
          <w:sz w:val="22"/>
          <w:szCs w:val="22"/>
        </w:rPr>
        <w:t xml:space="preserve">Provide attendance information to pupils and their parents </w:t>
      </w:r>
      <w:r w:rsidR="00B97069" w:rsidRPr="00B97069">
        <w:rPr>
          <w:rFonts w:ascii="Comic Sans MS" w:hAnsi="Comic Sans MS"/>
          <w:color w:val="auto"/>
          <w:sz w:val="22"/>
          <w:szCs w:val="22"/>
        </w:rPr>
        <w:t xml:space="preserve">at Annual Reviews, with End of </w:t>
      </w:r>
      <w:r w:rsidR="00A3017E">
        <w:rPr>
          <w:rFonts w:ascii="Comic Sans MS" w:hAnsi="Comic Sans MS"/>
          <w:color w:val="auto"/>
          <w:sz w:val="22"/>
          <w:szCs w:val="22"/>
        </w:rPr>
        <w:t>Y</w:t>
      </w:r>
      <w:r w:rsidR="00B97069" w:rsidRPr="00B97069">
        <w:rPr>
          <w:rFonts w:ascii="Comic Sans MS" w:hAnsi="Comic Sans MS"/>
          <w:color w:val="auto"/>
          <w:sz w:val="22"/>
          <w:szCs w:val="22"/>
        </w:rPr>
        <w:t xml:space="preserve">ear </w:t>
      </w:r>
      <w:r w:rsidR="00A3017E">
        <w:rPr>
          <w:rFonts w:ascii="Comic Sans MS" w:hAnsi="Comic Sans MS"/>
          <w:color w:val="auto"/>
          <w:sz w:val="22"/>
          <w:szCs w:val="22"/>
        </w:rPr>
        <w:t>R</w:t>
      </w:r>
      <w:r w:rsidR="00B97069" w:rsidRPr="00B97069">
        <w:rPr>
          <w:rFonts w:ascii="Comic Sans MS" w:hAnsi="Comic Sans MS"/>
          <w:color w:val="auto"/>
          <w:sz w:val="22"/>
          <w:szCs w:val="22"/>
        </w:rPr>
        <w:t>eports or on request.</w:t>
      </w:r>
      <w:r w:rsidRPr="00B97069">
        <w:rPr>
          <w:rFonts w:ascii="Comic Sans MS" w:hAnsi="Comic Sans MS"/>
          <w:color w:val="auto"/>
          <w:sz w:val="22"/>
          <w:szCs w:val="22"/>
        </w:rPr>
        <w:t xml:space="preserve"> </w:t>
      </w:r>
    </w:p>
    <w:p w:rsidR="00B97069" w:rsidRPr="00B97069" w:rsidRDefault="00B97069" w:rsidP="00B97069">
      <w:pPr>
        <w:pStyle w:val="Default"/>
        <w:ind w:left="720"/>
        <w:rPr>
          <w:color w:val="auto"/>
          <w:sz w:val="22"/>
          <w:szCs w:val="22"/>
        </w:rPr>
      </w:pPr>
    </w:p>
    <w:p w:rsidR="00DD35F4" w:rsidRPr="00B97069" w:rsidRDefault="00DD35F4" w:rsidP="00B97069">
      <w:pPr>
        <w:pStyle w:val="Default"/>
        <w:numPr>
          <w:ilvl w:val="0"/>
          <w:numId w:val="1"/>
        </w:numPr>
        <w:rPr>
          <w:color w:val="auto"/>
          <w:sz w:val="22"/>
          <w:szCs w:val="22"/>
        </w:rPr>
      </w:pPr>
      <w:r w:rsidRPr="00B97069">
        <w:rPr>
          <w:rFonts w:ascii="Comic Sans MS" w:hAnsi="Comic Sans MS"/>
          <w:color w:val="auto"/>
          <w:sz w:val="22"/>
          <w:szCs w:val="22"/>
        </w:rPr>
        <w:t xml:space="preserve">Remind parents/carers of the potential sanctions for failure to meet their responsibilities (e.g. Applications to the Family Proceedings Court for an Education Supervision Order – Children (NI) Order 1995 and/or Parental prosecutions – Education and Libraries (NI) 1986, Article 45, Schedule 13). </w:t>
      </w:r>
    </w:p>
    <w:p w:rsidR="00B97069" w:rsidRPr="00B97069" w:rsidRDefault="00B97069" w:rsidP="00B30AD9">
      <w:pPr>
        <w:pStyle w:val="Default"/>
        <w:rPr>
          <w:sz w:val="22"/>
          <w:szCs w:val="22"/>
        </w:rPr>
      </w:pPr>
    </w:p>
    <w:p w:rsidR="00DD35F4" w:rsidRPr="00B97069" w:rsidRDefault="00DD35F4" w:rsidP="00DD35F4">
      <w:pPr>
        <w:pStyle w:val="Default"/>
        <w:numPr>
          <w:ilvl w:val="0"/>
          <w:numId w:val="1"/>
        </w:numPr>
        <w:spacing w:after="277"/>
        <w:rPr>
          <w:rFonts w:ascii="Comic Sans MS" w:hAnsi="Comic Sans MS"/>
          <w:color w:val="auto"/>
          <w:sz w:val="22"/>
          <w:szCs w:val="22"/>
        </w:rPr>
      </w:pPr>
      <w:r w:rsidRPr="00B97069">
        <w:rPr>
          <w:rFonts w:ascii="Comic Sans MS" w:hAnsi="Comic Sans MS"/>
          <w:color w:val="auto"/>
          <w:sz w:val="22"/>
          <w:szCs w:val="22"/>
        </w:rPr>
        <w:t xml:space="preserve">Remind parents/carers to ensure their child only misses school for reasons which are unavoidable or justified, such as illness or days of religious observance. </w:t>
      </w:r>
    </w:p>
    <w:p w:rsidR="00DD35F4" w:rsidRPr="00B97069" w:rsidRDefault="00DD35F4" w:rsidP="00DD35F4">
      <w:pPr>
        <w:pStyle w:val="Default"/>
        <w:numPr>
          <w:ilvl w:val="0"/>
          <w:numId w:val="1"/>
        </w:numPr>
        <w:spacing w:after="277"/>
        <w:rPr>
          <w:rFonts w:ascii="Comic Sans MS" w:hAnsi="Comic Sans MS"/>
          <w:color w:val="auto"/>
          <w:sz w:val="22"/>
          <w:szCs w:val="22"/>
        </w:rPr>
      </w:pPr>
      <w:r w:rsidRPr="00B97069">
        <w:rPr>
          <w:rFonts w:ascii="Comic Sans MS" w:hAnsi="Comic Sans MS"/>
          <w:color w:val="auto"/>
          <w:sz w:val="22"/>
          <w:szCs w:val="22"/>
        </w:rPr>
        <w:t xml:space="preserve">Stress to parents/carers the importance of continuity of learning and encourage them not to book holidays during term time. </w:t>
      </w:r>
    </w:p>
    <w:p w:rsidR="00DD35F4" w:rsidRDefault="00DD35F4" w:rsidP="00DD35F4">
      <w:pPr>
        <w:pStyle w:val="Default"/>
        <w:numPr>
          <w:ilvl w:val="0"/>
          <w:numId w:val="1"/>
        </w:numPr>
        <w:rPr>
          <w:rFonts w:ascii="Comic Sans MS" w:hAnsi="Comic Sans MS"/>
          <w:color w:val="auto"/>
          <w:sz w:val="22"/>
          <w:szCs w:val="22"/>
        </w:rPr>
      </w:pPr>
      <w:r w:rsidRPr="00B97069">
        <w:rPr>
          <w:rFonts w:ascii="Comic Sans MS" w:hAnsi="Comic Sans MS"/>
          <w:color w:val="auto"/>
          <w:sz w:val="22"/>
          <w:szCs w:val="22"/>
        </w:rPr>
        <w:t>Remind parents/carers to always notify the school as soon as possible – preferably on the first morning – of any absence. Explain links between poor attendance and reduced attainment to parents/carers. The leaflet entitled School Attendance Matters: A Parent’s Guide, is a useful resou</w:t>
      </w:r>
      <w:r w:rsidR="00B97069">
        <w:rPr>
          <w:rFonts w:ascii="Comic Sans MS" w:hAnsi="Comic Sans MS"/>
          <w:color w:val="auto"/>
          <w:sz w:val="22"/>
          <w:szCs w:val="22"/>
        </w:rPr>
        <w:t>rce</w:t>
      </w:r>
    </w:p>
    <w:p w:rsidR="00DD35F4" w:rsidRDefault="00B97069" w:rsidP="00B30AD9">
      <w:pPr>
        <w:pStyle w:val="Default"/>
        <w:ind w:left="720"/>
        <w:rPr>
          <w:rFonts w:ascii="Comic Sans MS" w:hAnsi="Comic Sans MS"/>
          <w:color w:val="auto"/>
          <w:sz w:val="22"/>
          <w:szCs w:val="22"/>
        </w:rPr>
      </w:pPr>
      <w:r>
        <w:rPr>
          <w:rFonts w:ascii="Comic Sans MS" w:hAnsi="Comic Sans MS"/>
          <w:color w:val="auto"/>
          <w:sz w:val="22"/>
          <w:szCs w:val="22"/>
        </w:rPr>
        <w:t>(the link to this can be found on the school website)</w:t>
      </w:r>
      <w:r w:rsidR="00DD35F4" w:rsidRPr="00B30AD9">
        <w:rPr>
          <w:rFonts w:ascii="Comic Sans MS" w:hAnsi="Comic Sans MS"/>
          <w:color w:val="auto"/>
          <w:sz w:val="22"/>
          <w:szCs w:val="22"/>
        </w:rPr>
        <w:t xml:space="preserve">http://www.deni.gov.uk/a_parents_guide_individual_pages.pdf </w:t>
      </w:r>
    </w:p>
    <w:p w:rsidR="00371E77" w:rsidRPr="00B30AD9" w:rsidRDefault="00371E77" w:rsidP="00B30AD9">
      <w:pPr>
        <w:pStyle w:val="Default"/>
        <w:ind w:left="720"/>
        <w:rPr>
          <w:rFonts w:ascii="Comic Sans MS" w:hAnsi="Comic Sans MS"/>
          <w:color w:val="auto"/>
          <w:sz w:val="22"/>
          <w:szCs w:val="22"/>
        </w:rPr>
      </w:pPr>
    </w:p>
    <w:p w:rsidR="00DD35F4" w:rsidRPr="00B30AD9" w:rsidRDefault="00DD35F4" w:rsidP="00DD35F4">
      <w:pPr>
        <w:pStyle w:val="Default"/>
        <w:numPr>
          <w:ilvl w:val="0"/>
          <w:numId w:val="1"/>
        </w:numPr>
        <w:spacing w:after="277"/>
        <w:rPr>
          <w:rFonts w:ascii="Comic Sans MS" w:hAnsi="Comic Sans MS"/>
          <w:color w:val="auto"/>
          <w:sz w:val="22"/>
          <w:szCs w:val="22"/>
        </w:rPr>
      </w:pPr>
      <w:r w:rsidRPr="00B30AD9">
        <w:rPr>
          <w:rFonts w:ascii="Comic Sans MS" w:hAnsi="Comic Sans MS"/>
          <w:color w:val="auto"/>
          <w:sz w:val="22"/>
          <w:szCs w:val="22"/>
        </w:rPr>
        <w:lastRenderedPageBreak/>
        <w:t xml:space="preserve">Encourage parents/carers to be aware of letters from school which their child brings home and to take an active interest in their child’s education. </w:t>
      </w:r>
    </w:p>
    <w:p w:rsidR="00DD35F4" w:rsidRPr="00B30AD9" w:rsidRDefault="00DD35F4" w:rsidP="00DD35F4">
      <w:pPr>
        <w:pStyle w:val="Default"/>
        <w:numPr>
          <w:ilvl w:val="0"/>
          <w:numId w:val="1"/>
        </w:numPr>
        <w:spacing w:after="277"/>
        <w:rPr>
          <w:rFonts w:ascii="Comic Sans MS" w:hAnsi="Comic Sans MS"/>
          <w:color w:val="auto"/>
          <w:sz w:val="22"/>
          <w:szCs w:val="22"/>
        </w:rPr>
      </w:pPr>
      <w:r w:rsidRPr="00B30AD9">
        <w:rPr>
          <w:rFonts w:ascii="Comic Sans MS" w:hAnsi="Comic Sans MS"/>
          <w:color w:val="auto"/>
          <w:sz w:val="22"/>
          <w:szCs w:val="22"/>
        </w:rPr>
        <w:t xml:space="preserve">Encourage parents/carers to talk to the school if they are concerned that their child may be reluctant to attend. </w:t>
      </w:r>
    </w:p>
    <w:p w:rsidR="00DD35F4" w:rsidRPr="00B30AD9" w:rsidRDefault="00DD35F4" w:rsidP="00B30AD9">
      <w:pPr>
        <w:pStyle w:val="Default"/>
        <w:numPr>
          <w:ilvl w:val="0"/>
          <w:numId w:val="1"/>
        </w:numPr>
        <w:spacing w:after="277"/>
        <w:rPr>
          <w:rFonts w:ascii="Comic Sans MS" w:hAnsi="Comic Sans MS"/>
          <w:color w:val="auto"/>
          <w:sz w:val="22"/>
          <w:szCs w:val="22"/>
        </w:rPr>
      </w:pPr>
      <w:r w:rsidRPr="00B30AD9">
        <w:rPr>
          <w:rFonts w:ascii="Comic Sans MS" w:hAnsi="Comic Sans MS"/>
          <w:color w:val="auto"/>
          <w:sz w:val="22"/>
          <w:szCs w:val="22"/>
        </w:rPr>
        <w:t>Provide information about a range of support services that parents/carers can access, such as transition support from primary to post primary, programmes for p</w:t>
      </w:r>
      <w:r w:rsidR="00B30AD9">
        <w:rPr>
          <w:rFonts w:ascii="Comic Sans MS" w:hAnsi="Comic Sans MS"/>
          <w:color w:val="auto"/>
          <w:sz w:val="22"/>
          <w:szCs w:val="22"/>
        </w:rPr>
        <w:t>arents or home-school liaison</w:t>
      </w:r>
      <w:r w:rsidR="00B30AD9" w:rsidRPr="00B30AD9">
        <w:rPr>
          <w:rFonts w:ascii="Comic Sans MS" w:hAnsi="Comic Sans MS"/>
          <w:color w:val="auto"/>
          <w:sz w:val="22"/>
          <w:szCs w:val="22"/>
        </w:rPr>
        <w:t>.</w:t>
      </w:r>
    </w:p>
    <w:p w:rsidR="00DD35F4" w:rsidRDefault="00DD35F4" w:rsidP="00CE7B27">
      <w:pPr>
        <w:pStyle w:val="Default"/>
        <w:numPr>
          <w:ilvl w:val="0"/>
          <w:numId w:val="1"/>
        </w:numPr>
        <w:rPr>
          <w:rFonts w:ascii="Comic Sans MS" w:hAnsi="Comic Sans MS"/>
          <w:color w:val="auto"/>
          <w:sz w:val="22"/>
          <w:szCs w:val="22"/>
        </w:rPr>
      </w:pPr>
      <w:r w:rsidRPr="00B30AD9">
        <w:rPr>
          <w:rFonts w:ascii="Comic Sans MS" w:hAnsi="Comic Sans MS"/>
          <w:color w:val="auto"/>
          <w:sz w:val="22"/>
          <w:szCs w:val="22"/>
        </w:rPr>
        <w:t xml:space="preserve">Identify pupils who may become persistent absentees and put in place individual action plans to address the issue. This could include: individual curriculum (alternative/flexible provision for disaffected pupils); vocational options included in the curriculum recognising likely career pathways of </w:t>
      </w:r>
      <w:r w:rsidR="00B30AD9" w:rsidRPr="00B30AD9">
        <w:rPr>
          <w:rFonts w:ascii="Comic Sans MS" w:hAnsi="Comic Sans MS"/>
          <w:color w:val="auto"/>
          <w:sz w:val="22"/>
          <w:szCs w:val="22"/>
        </w:rPr>
        <w:t>students;</w:t>
      </w:r>
      <w:r w:rsidRPr="00B30AD9">
        <w:rPr>
          <w:rFonts w:ascii="Comic Sans MS" w:hAnsi="Comic Sans MS"/>
          <w:color w:val="auto"/>
          <w:sz w:val="22"/>
          <w:szCs w:val="22"/>
        </w:rPr>
        <w:t xml:space="preserve"> pupil mentoring/buddy system or additional study support. </w:t>
      </w:r>
    </w:p>
    <w:p w:rsidR="00B30AD9" w:rsidRDefault="00B30AD9" w:rsidP="00B30AD9">
      <w:pPr>
        <w:pStyle w:val="Default"/>
        <w:ind w:left="720"/>
        <w:rPr>
          <w:rFonts w:ascii="Comic Sans MS" w:hAnsi="Comic Sans MS"/>
          <w:color w:val="auto"/>
          <w:sz w:val="22"/>
          <w:szCs w:val="22"/>
        </w:rPr>
      </w:pPr>
    </w:p>
    <w:p w:rsidR="00DD35F4" w:rsidRPr="00532E98" w:rsidRDefault="00DD35F4" w:rsidP="00DD35F4">
      <w:pPr>
        <w:pStyle w:val="Default"/>
        <w:rPr>
          <w:rFonts w:ascii="Comic Sans MS" w:hAnsi="Comic Sans MS"/>
          <w:sz w:val="22"/>
          <w:szCs w:val="22"/>
        </w:rPr>
      </w:pPr>
      <w:r w:rsidRPr="00532E98">
        <w:rPr>
          <w:rFonts w:ascii="Comic Sans MS" w:hAnsi="Comic Sans MS"/>
          <w:b/>
          <w:bCs/>
          <w:sz w:val="22"/>
          <w:szCs w:val="22"/>
        </w:rPr>
        <w:t xml:space="preserve">Retention of Records </w:t>
      </w:r>
    </w:p>
    <w:p w:rsidR="00DD35F4" w:rsidRPr="00532E98" w:rsidRDefault="00DD35F4" w:rsidP="00DD35F4">
      <w:pPr>
        <w:pStyle w:val="Default"/>
        <w:rPr>
          <w:rFonts w:ascii="Comic Sans MS" w:hAnsi="Comic Sans MS"/>
          <w:b/>
          <w:bCs/>
          <w:sz w:val="22"/>
          <w:szCs w:val="22"/>
        </w:rPr>
      </w:pPr>
      <w:r w:rsidRPr="00532E98">
        <w:rPr>
          <w:rFonts w:ascii="Comic Sans MS" w:hAnsi="Comic Sans MS"/>
          <w:sz w:val="22"/>
          <w:szCs w:val="22"/>
        </w:rPr>
        <w:t>All schools must continue to hold copies of pupil attendance records and pupil registration records for not less than ten years from the date on which the register ceased to be used. This can be in the form of a printed version of the data held on the system or alternatively the documentation can be retained electronically. Paper copies of such information may be required for purposes of verification, for example audit of pupil numbers.</w:t>
      </w:r>
    </w:p>
    <w:p w:rsidR="00DD35F4" w:rsidRPr="00532E98" w:rsidRDefault="00DD35F4" w:rsidP="00BA45C1">
      <w:pPr>
        <w:pStyle w:val="Default"/>
        <w:rPr>
          <w:rFonts w:ascii="Comic Sans MS" w:hAnsi="Comic Sans MS"/>
          <w:b/>
          <w:bCs/>
          <w:sz w:val="22"/>
          <w:szCs w:val="22"/>
        </w:rPr>
      </w:pPr>
    </w:p>
    <w:p w:rsidR="00BA45C1" w:rsidRPr="00532E98" w:rsidRDefault="00BA45C1" w:rsidP="00BA45C1">
      <w:pPr>
        <w:pStyle w:val="Default"/>
        <w:rPr>
          <w:rFonts w:ascii="Comic Sans MS" w:hAnsi="Comic Sans MS"/>
          <w:sz w:val="22"/>
          <w:szCs w:val="22"/>
        </w:rPr>
      </w:pPr>
      <w:r w:rsidRPr="00532E98">
        <w:rPr>
          <w:rFonts w:ascii="Comic Sans MS" w:hAnsi="Comic Sans MS"/>
          <w:b/>
          <w:bCs/>
          <w:sz w:val="22"/>
          <w:szCs w:val="22"/>
        </w:rPr>
        <w:t xml:space="preserve">Education Welfare Service </w:t>
      </w:r>
    </w:p>
    <w:p w:rsidR="00BA45C1" w:rsidRPr="00532E98" w:rsidRDefault="005507CA" w:rsidP="00BA45C1">
      <w:pPr>
        <w:pStyle w:val="Default"/>
        <w:rPr>
          <w:rFonts w:ascii="Comic Sans MS" w:hAnsi="Comic Sans MS"/>
          <w:sz w:val="22"/>
          <w:szCs w:val="22"/>
        </w:rPr>
      </w:pPr>
      <w:r w:rsidRPr="00532E98">
        <w:rPr>
          <w:rFonts w:ascii="Comic Sans MS" w:hAnsi="Comic Sans MS"/>
          <w:sz w:val="22"/>
          <w:szCs w:val="22"/>
        </w:rPr>
        <w:t>The Education Authority</w:t>
      </w:r>
      <w:r w:rsidR="00BA45C1" w:rsidRPr="00532E98">
        <w:rPr>
          <w:rFonts w:ascii="Comic Sans MS" w:hAnsi="Comic Sans MS"/>
          <w:sz w:val="22"/>
          <w:szCs w:val="22"/>
        </w:rPr>
        <w:t xml:space="preserve"> </w:t>
      </w:r>
      <w:r w:rsidRPr="00532E98">
        <w:rPr>
          <w:rFonts w:ascii="Comic Sans MS" w:hAnsi="Comic Sans MS"/>
          <w:sz w:val="22"/>
          <w:szCs w:val="22"/>
        </w:rPr>
        <w:t xml:space="preserve">(EA) </w:t>
      </w:r>
      <w:r w:rsidR="00BA45C1" w:rsidRPr="00532E98">
        <w:rPr>
          <w:rFonts w:ascii="Comic Sans MS" w:hAnsi="Comic Sans MS"/>
          <w:sz w:val="22"/>
          <w:szCs w:val="22"/>
        </w:rPr>
        <w:t xml:space="preserve">through the Education Welfare Service (EWS) have a legal duty to make sure that parents meet their responsibility towards their children’s education. </w:t>
      </w:r>
    </w:p>
    <w:p w:rsidR="00BA45C1" w:rsidRDefault="00BA45C1" w:rsidP="00BA45C1">
      <w:pPr>
        <w:pStyle w:val="Default"/>
        <w:rPr>
          <w:rFonts w:ascii="Comic Sans MS" w:hAnsi="Comic Sans MS"/>
          <w:sz w:val="22"/>
          <w:szCs w:val="22"/>
        </w:rPr>
      </w:pPr>
      <w:r w:rsidRPr="00532E98">
        <w:rPr>
          <w:rFonts w:ascii="Comic Sans MS" w:hAnsi="Comic Sans MS"/>
          <w:sz w:val="22"/>
          <w:szCs w:val="22"/>
        </w:rPr>
        <w:t xml:space="preserve">If a pupil’s absence causes concern, or if their attendance falls below 85%, they will be referred to the EWS, if appropriate. EWS will support staff and parents in developing and implementing strategies to address or improve school attendance. </w:t>
      </w:r>
    </w:p>
    <w:p w:rsidR="002718B1" w:rsidRDefault="002718B1" w:rsidP="002718B1">
      <w:pPr>
        <w:pStyle w:val="BodyText"/>
        <w:spacing w:line="276" w:lineRule="auto"/>
        <w:rPr>
          <w:rFonts w:ascii="Comic Sans MS" w:eastAsiaTheme="minorHAnsi" w:hAnsi="Comic Sans MS" w:cs="Arial"/>
          <w:color w:val="000000"/>
          <w:sz w:val="22"/>
          <w:szCs w:val="22"/>
        </w:rPr>
      </w:pPr>
    </w:p>
    <w:p w:rsidR="002718B1" w:rsidRPr="002718B1" w:rsidRDefault="002718B1" w:rsidP="002718B1">
      <w:pPr>
        <w:pStyle w:val="BodyText"/>
        <w:spacing w:line="276" w:lineRule="auto"/>
        <w:rPr>
          <w:rFonts w:ascii="Comic Sans MS" w:hAnsi="Comic Sans MS"/>
          <w:b/>
          <w:sz w:val="24"/>
        </w:rPr>
      </w:pPr>
      <w:r w:rsidRPr="002718B1">
        <w:rPr>
          <w:rFonts w:ascii="Comic Sans MS" w:eastAsiaTheme="minorHAnsi" w:hAnsi="Comic Sans MS" w:cs="Arial"/>
          <w:b/>
          <w:color w:val="000000"/>
          <w:sz w:val="24"/>
        </w:rPr>
        <w:t xml:space="preserve">Monitoring and </w:t>
      </w:r>
      <w:r w:rsidRPr="002718B1">
        <w:rPr>
          <w:rFonts w:ascii="Comic Sans MS" w:hAnsi="Comic Sans MS"/>
          <w:b/>
          <w:sz w:val="24"/>
        </w:rPr>
        <w:t>Review</w:t>
      </w:r>
    </w:p>
    <w:p w:rsidR="002718B1" w:rsidRPr="002718B1" w:rsidRDefault="002718B1" w:rsidP="002718B1">
      <w:pPr>
        <w:pStyle w:val="BodyText"/>
        <w:spacing w:line="276" w:lineRule="auto"/>
        <w:rPr>
          <w:rFonts w:ascii="Comic Sans MS" w:hAnsi="Comic Sans MS"/>
          <w:sz w:val="22"/>
        </w:rPr>
      </w:pPr>
      <w:r w:rsidRPr="002718B1">
        <w:rPr>
          <w:rFonts w:ascii="Comic Sans MS" w:hAnsi="Comic Sans MS"/>
          <w:sz w:val="22"/>
        </w:rPr>
        <w:t>A sub-committee of the Board of Governors will monitor and evaluate the effectiveness of this policy as part of a timetabled, on-going process.</w:t>
      </w:r>
    </w:p>
    <w:p w:rsidR="002718B1" w:rsidRPr="00532E98" w:rsidRDefault="002718B1" w:rsidP="00BA45C1">
      <w:pPr>
        <w:pStyle w:val="Default"/>
        <w:rPr>
          <w:rFonts w:ascii="Comic Sans MS" w:hAnsi="Comic Sans MS"/>
          <w:sz w:val="22"/>
          <w:szCs w:val="22"/>
        </w:rPr>
      </w:pPr>
    </w:p>
    <w:p w:rsidR="005507CA" w:rsidRPr="00532E98" w:rsidRDefault="005507CA" w:rsidP="00BA45C1">
      <w:pPr>
        <w:pStyle w:val="Default"/>
        <w:rPr>
          <w:rFonts w:ascii="Comic Sans MS" w:hAnsi="Comic Sans MS"/>
          <w:sz w:val="22"/>
          <w:szCs w:val="22"/>
        </w:rPr>
      </w:pPr>
    </w:p>
    <w:p w:rsidR="005507CA" w:rsidRPr="00532E98" w:rsidRDefault="005507CA" w:rsidP="00BA45C1">
      <w:pPr>
        <w:pStyle w:val="Default"/>
        <w:rPr>
          <w:rFonts w:ascii="Comic Sans MS" w:hAnsi="Comic Sans MS"/>
          <w:sz w:val="22"/>
          <w:szCs w:val="22"/>
        </w:rPr>
      </w:pPr>
    </w:p>
    <w:p w:rsidR="005507CA" w:rsidRPr="00532E98" w:rsidRDefault="005507CA" w:rsidP="00BA45C1">
      <w:pPr>
        <w:pStyle w:val="Default"/>
        <w:rPr>
          <w:rFonts w:ascii="Comic Sans MS" w:hAnsi="Comic Sans MS"/>
          <w:sz w:val="22"/>
          <w:szCs w:val="22"/>
        </w:rPr>
      </w:pPr>
    </w:p>
    <w:p w:rsidR="00BA45C1" w:rsidRPr="00532E98" w:rsidRDefault="005507CA" w:rsidP="00BA45C1">
      <w:pPr>
        <w:pStyle w:val="Default"/>
        <w:rPr>
          <w:rFonts w:ascii="Comic Sans MS" w:hAnsi="Comic Sans MS"/>
          <w:sz w:val="22"/>
          <w:szCs w:val="22"/>
        </w:rPr>
      </w:pPr>
      <w:r w:rsidRPr="00532E98">
        <w:rPr>
          <w:rFonts w:ascii="Comic Sans MS" w:hAnsi="Comic Sans MS"/>
          <w:sz w:val="22"/>
          <w:szCs w:val="22"/>
        </w:rPr>
        <w:t>Signature:</w:t>
      </w:r>
      <w:r w:rsidR="00BA45C1" w:rsidRPr="00532E98">
        <w:rPr>
          <w:rFonts w:ascii="Comic Sans MS" w:hAnsi="Comic Sans MS"/>
          <w:sz w:val="22"/>
          <w:szCs w:val="22"/>
        </w:rPr>
        <w:t xml:space="preserve"> </w:t>
      </w:r>
      <w:r w:rsidRPr="00532E98">
        <w:rPr>
          <w:rFonts w:ascii="Comic Sans MS" w:hAnsi="Comic Sans MS"/>
          <w:sz w:val="22"/>
          <w:szCs w:val="22"/>
        </w:rPr>
        <w:t xml:space="preserve">                                                                 </w:t>
      </w:r>
      <w:proofErr w:type="gramStart"/>
      <w:r w:rsidRPr="00532E98">
        <w:rPr>
          <w:rFonts w:ascii="Comic Sans MS" w:hAnsi="Comic Sans MS"/>
          <w:sz w:val="22"/>
          <w:szCs w:val="22"/>
        </w:rPr>
        <w:t xml:space="preserve">   (</w:t>
      </w:r>
      <w:proofErr w:type="gramEnd"/>
      <w:r w:rsidR="005A3409" w:rsidRPr="00532E98">
        <w:rPr>
          <w:rFonts w:ascii="Comic Sans MS" w:hAnsi="Comic Sans MS"/>
          <w:sz w:val="22"/>
          <w:szCs w:val="22"/>
        </w:rPr>
        <w:t>Chair, Board of Governors</w:t>
      </w:r>
      <w:r w:rsidRPr="00532E98">
        <w:rPr>
          <w:rFonts w:ascii="Comic Sans MS" w:hAnsi="Comic Sans MS"/>
          <w:sz w:val="22"/>
          <w:szCs w:val="22"/>
        </w:rPr>
        <w:t>)</w:t>
      </w:r>
    </w:p>
    <w:p w:rsidR="005507CA" w:rsidRPr="00532E98" w:rsidRDefault="005507CA" w:rsidP="00BA45C1">
      <w:pPr>
        <w:pStyle w:val="Default"/>
        <w:rPr>
          <w:rFonts w:ascii="Comic Sans MS" w:hAnsi="Comic Sans MS"/>
          <w:sz w:val="22"/>
          <w:szCs w:val="22"/>
        </w:rPr>
      </w:pPr>
    </w:p>
    <w:p w:rsidR="00BA45C1" w:rsidRPr="00532E98" w:rsidRDefault="00BA45C1" w:rsidP="00BA45C1">
      <w:pPr>
        <w:pStyle w:val="Default"/>
        <w:rPr>
          <w:rFonts w:ascii="Comic Sans MS" w:hAnsi="Comic Sans MS"/>
          <w:sz w:val="22"/>
          <w:szCs w:val="22"/>
        </w:rPr>
      </w:pPr>
      <w:proofErr w:type="gramStart"/>
      <w:r w:rsidRPr="00532E98">
        <w:rPr>
          <w:rFonts w:ascii="Comic Sans MS" w:hAnsi="Comic Sans MS"/>
          <w:sz w:val="22"/>
          <w:szCs w:val="22"/>
        </w:rPr>
        <w:t xml:space="preserve">Date </w:t>
      </w:r>
      <w:r w:rsidR="005507CA" w:rsidRPr="00532E98">
        <w:rPr>
          <w:rFonts w:ascii="Comic Sans MS" w:hAnsi="Comic Sans MS"/>
          <w:sz w:val="22"/>
          <w:szCs w:val="22"/>
        </w:rPr>
        <w:t>:</w:t>
      </w:r>
      <w:proofErr w:type="gramEnd"/>
    </w:p>
    <w:p w:rsidR="00BA45C1" w:rsidRPr="00532E98" w:rsidRDefault="00BA45C1" w:rsidP="002247FC">
      <w:pPr>
        <w:pStyle w:val="Default"/>
        <w:rPr>
          <w:rFonts w:ascii="Comic Sans MS" w:hAnsi="Comic Sans MS"/>
          <w:sz w:val="22"/>
          <w:szCs w:val="22"/>
        </w:rPr>
      </w:pPr>
    </w:p>
    <w:p w:rsidR="004F0567" w:rsidRPr="00532E98" w:rsidRDefault="000B17CB" w:rsidP="00551358">
      <w:pPr>
        <w:rPr>
          <w:rFonts w:ascii="Comic Sans MS" w:hAnsi="Comic Sans MS"/>
          <w:sz w:val="22"/>
          <w:szCs w:val="22"/>
        </w:rPr>
      </w:pPr>
      <w:r w:rsidRPr="00532E98">
        <w:rPr>
          <w:rFonts w:ascii="Comic Sans MS" w:hAnsi="Comic Sans MS"/>
          <w:sz w:val="22"/>
          <w:szCs w:val="22"/>
        </w:rPr>
        <w:t xml:space="preserve">Appendix A: </w:t>
      </w:r>
      <w:r w:rsidR="00551358" w:rsidRPr="00532E98">
        <w:rPr>
          <w:rFonts w:ascii="Comic Sans MS" w:hAnsi="Comic Sans MS"/>
          <w:sz w:val="22"/>
          <w:szCs w:val="22"/>
        </w:rPr>
        <w:t>Absence Codes Guidance</w:t>
      </w:r>
    </w:p>
    <w:p w:rsidR="000B17CB" w:rsidRDefault="000B17CB" w:rsidP="002247FC">
      <w:pPr>
        <w:rPr>
          <w:rFonts w:ascii="Comic Sans MS" w:hAnsi="Comic Sans MS"/>
          <w:sz w:val="22"/>
          <w:szCs w:val="22"/>
        </w:rPr>
      </w:pPr>
      <w:r w:rsidRPr="00532E98">
        <w:rPr>
          <w:rFonts w:ascii="Comic Sans MS" w:hAnsi="Comic Sans MS"/>
          <w:sz w:val="22"/>
          <w:szCs w:val="22"/>
        </w:rPr>
        <w:t xml:space="preserve">Appendix B: </w:t>
      </w:r>
      <w:r w:rsidR="00551358" w:rsidRPr="00532E98">
        <w:rPr>
          <w:rFonts w:ascii="Comic Sans MS" w:hAnsi="Comic Sans MS"/>
          <w:sz w:val="22"/>
          <w:szCs w:val="22"/>
        </w:rPr>
        <w:t>Absence Notification Form</w:t>
      </w:r>
    </w:p>
    <w:p w:rsidR="00B30AD9" w:rsidRPr="00532E98" w:rsidRDefault="00B30AD9" w:rsidP="002247FC">
      <w:pPr>
        <w:rPr>
          <w:rFonts w:ascii="Comic Sans MS" w:hAnsi="Comic Sans MS"/>
          <w:sz w:val="22"/>
          <w:szCs w:val="22"/>
        </w:rPr>
      </w:pPr>
    </w:p>
    <w:sectPr w:rsidR="00B30AD9" w:rsidRPr="00532E98" w:rsidSect="002718B1">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315" w:rsidRDefault="00665315" w:rsidP="00BA45C1">
      <w:r>
        <w:separator/>
      </w:r>
    </w:p>
  </w:endnote>
  <w:endnote w:type="continuationSeparator" w:id="0">
    <w:p w:rsidR="00665315" w:rsidRDefault="00665315" w:rsidP="00BA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047061"/>
      <w:docPartObj>
        <w:docPartGallery w:val="Page Numbers (Bottom of Page)"/>
        <w:docPartUnique/>
      </w:docPartObj>
    </w:sdtPr>
    <w:sdtEndPr>
      <w:rPr>
        <w:noProof/>
      </w:rPr>
    </w:sdtEndPr>
    <w:sdtContent>
      <w:p w:rsidR="00BA45C1" w:rsidRDefault="00BA45C1">
        <w:pPr>
          <w:pStyle w:val="Footer"/>
          <w:jc w:val="center"/>
        </w:pPr>
        <w:r>
          <w:fldChar w:fldCharType="begin"/>
        </w:r>
        <w:r>
          <w:instrText xml:space="preserve"> PAGE   \* MERGEFORMAT </w:instrText>
        </w:r>
        <w:r>
          <w:fldChar w:fldCharType="separate"/>
        </w:r>
        <w:r w:rsidR="002718B1">
          <w:rPr>
            <w:noProof/>
          </w:rPr>
          <w:t>5</w:t>
        </w:r>
        <w:r>
          <w:rPr>
            <w:noProof/>
          </w:rPr>
          <w:fldChar w:fldCharType="end"/>
        </w:r>
      </w:p>
    </w:sdtContent>
  </w:sdt>
  <w:p w:rsidR="00BA45C1" w:rsidRDefault="00BA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315" w:rsidRDefault="00665315" w:rsidP="00BA45C1">
      <w:r>
        <w:separator/>
      </w:r>
    </w:p>
  </w:footnote>
  <w:footnote w:type="continuationSeparator" w:id="0">
    <w:p w:rsidR="00665315" w:rsidRDefault="00665315" w:rsidP="00BA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25D4"/>
    <w:multiLevelType w:val="hybridMultilevel"/>
    <w:tmpl w:val="907C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461C9"/>
    <w:multiLevelType w:val="hybridMultilevel"/>
    <w:tmpl w:val="2132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2706"/>
    <w:multiLevelType w:val="hybridMultilevel"/>
    <w:tmpl w:val="173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332B9"/>
    <w:multiLevelType w:val="hybridMultilevel"/>
    <w:tmpl w:val="171E4C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4E6B366F"/>
    <w:multiLevelType w:val="hybridMultilevel"/>
    <w:tmpl w:val="EBF4A4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57066"/>
    <w:multiLevelType w:val="hybridMultilevel"/>
    <w:tmpl w:val="B640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12652"/>
    <w:multiLevelType w:val="hybridMultilevel"/>
    <w:tmpl w:val="889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FC"/>
    <w:rsid w:val="00003A1A"/>
    <w:rsid w:val="00004D19"/>
    <w:rsid w:val="000B17CB"/>
    <w:rsid w:val="00162C84"/>
    <w:rsid w:val="002247FC"/>
    <w:rsid w:val="00224CC6"/>
    <w:rsid w:val="002668C3"/>
    <w:rsid w:val="002718B1"/>
    <w:rsid w:val="002B57CC"/>
    <w:rsid w:val="00371E77"/>
    <w:rsid w:val="00491F04"/>
    <w:rsid w:val="004F0567"/>
    <w:rsid w:val="00532E98"/>
    <w:rsid w:val="005507CA"/>
    <w:rsid w:val="00551358"/>
    <w:rsid w:val="005A3409"/>
    <w:rsid w:val="00665315"/>
    <w:rsid w:val="00752496"/>
    <w:rsid w:val="00760AD2"/>
    <w:rsid w:val="008257FF"/>
    <w:rsid w:val="00860FA8"/>
    <w:rsid w:val="00A3017E"/>
    <w:rsid w:val="00B30AD9"/>
    <w:rsid w:val="00B75FB6"/>
    <w:rsid w:val="00B97069"/>
    <w:rsid w:val="00BA45C1"/>
    <w:rsid w:val="00CD6C6F"/>
    <w:rsid w:val="00CE7B27"/>
    <w:rsid w:val="00DD35F4"/>
    <w:rsid w:val="00DE0C7B"/>
    <w:rsid w:val="00DE7EF4"/>
    <w:rsid w:val="00E35841"/>
    <w:rsid w:val="00E5725C"/>
    <w:rsid w:val="00F0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0BF0C-0229-47EA-B928-ADE150B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7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5249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52496"/>
    <w:rPr>
      <w:rFonts w:ascii="Tahoma" w:hAnsi="Tahoma" w:cs="Tahoma"/>
      <w:sz w:val="16"/>
      <w:szCs w:val="16"/>
    </w:rPr>
  </w:style>
  <w:style w:type="paragraph" w:styleId="Header">
    <w:name w:val="header"/>
    <w:basedOn w:val="Normal"/>
    <w:link w:val="HeaderChar"/>
    <w:uiPriority w:val="99"/>
    <w:unhideWhenUsed/>
    <w:rsid w:val="00BA45C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45C1"/>
  </w:style>
  <w:style w:type="paragraph" w:styleId="Footer">
    <w:name w:val="footer"/>
    <w:basedOn w:val="Normal"/>
    <w:link w:val="FooterChar"/>
    <w:uiPriority w:val="99"/>
    <w:unhideWhenUsed/>
    <w:rsid w:val="00BA45C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45C1"/>
  </w:style>
  <w:style w:type="paragraph" w:styleId="NoSpacing">
    <w:name w:val="No Spacing"/>
    <w:uiPriority w:val="1"/>
    <w:qFormat/>
    <w:rsid w:val="005507CA"/>
    <w:pPr>
      <w:spacing w:after="0" w:line="240" w:lineRule="auto"/>
    </w:pPr>
  </w:style>
  <w:style w:type="paragraph" w:styleId="BodyText">
    <w:name w:val="Body Text"/>
    <w:basedOn w:val="Normal"/>
    <w:link w:val="BodyTextChar"/>
    <w:rsid w:val="00860FA8"/>
    <w:pPr>
      <w:spacing w:line="360" w:lineRule="auto"/>
    </w:pPr>
    <w:rPr>
      <w:sz w:val="28"/>
      <w:lang w:eastAsia="en-US"/>
    </w:rPr>
  </w:style>
  <w:style w:type="character" w:customStyle="1" w:styleId="BodyTextChar">
    <w:name w:val="Body Text Char"/>
    <w:basedOn w:val="DefaultParagraphFont"/>
    <w:link w:val="BodyText"/>
    <w:rsid w:val="00860FA8"/>
    <w:rPr>
      <w:rFonts w:ascii="Times New Roman" w:eastAsia="Times New Roman" w:hAnsi="Times New Roman" w:cs="Times New Roman"/>
      <w:sz w:val="28"/>
      <w:szCs w:val="24"/>
    </w:rPr>
  </w:style>
  <w:style w:type="paragraph" w:styleId="ListParagraph">
    <w:name w:val="List Paragraph"/>
    <w:basedOn w:val="Normal"/>
    <w:uiPriority w:val="34"/>
    <w:qFormat/>
    <w:rsid w:val="002B57CC"/>
    <w:pPr>
      <w:ind w:left="720"/>
      <w:contextualSpacing/>
    </w:pPr>
  </w:style>
  <w:style w:type="character" w:styleId="Hyperlink">
    <w:name w:val="Hyperlink"/>
    <w:basedOn w:val="DefaultParagraphFont"/>
    <w:uiPriority w:val="99"/>
    <w:unhideWhenUsed/>
    <w:rsid w:val="00A3017E"/>
    <w:rPr>
      <w:color w:val="0000FF" w:themeColor="hyperlink"/>
      <w:u w:val="single"/>
    </w:rPr>
  </w:style>
  <w:style w:type="character" w:styleId="UnresolvedMention">
    <w:name w:val="Unresolved Mention"/>
    <w:basedOn w:val="DefaultParagraphFont"/>
    <w:uiPriority w:val="99"/>
    <w:semiHidden/>
    <w:unhideWhenUsed/>
    <w:rsid w:val="00A3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5390">
      <w:bodyDiv w:val="1"/>
      <w:marLeft w:val="0"/>
      <w:marRight w:val="0"/>
      <w:marTop w:val="0"/>
      <w:marBottom w:val="0"/>
      <w:divBdr>
        <w:top w:val="none" w:sz="0" w:space="0" w:color="auto"/>
        <w:left w:val="none" w:sz="0" w:space="0" w:color="auto"/>
        <w:bottom w:val="none" w:sz="0" w:space="0" w:color="auto"/>
        <w:right w:val="none" w:sz="0" w:space="0" w:color="auto"/>
      </w:divBdr>
    </w:div>
    <w:div w:id="589780150">
      <w:bodyDiv w:val="1"/>
      <w:marLeft w:val="0"/>
      <w:marRight w:val="0"/>
      <w:marTop w:val="0"/>
      <w:marBottom w:val="0"/>
      <w:divBdr>
        <w:top w:val="none" w:sz="0" w:space="0" w:color="auto"/>
        <w:left w:val="none" w:sz="0" w:space="0" w:color="auto"/>
        <w:bottom w:val="none" w:sz="0" w:space="0" w:color="auto"/>
        <w:right w:val="none" w:sz="0" w:space="0" w:color="auto"/>
      </w:divBdr>
    </w:div>
    <w:div w:id="15627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i.gov.uk/publications/circular-201715-attendance-guidance-andabsence-recording-by-schoo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SCOWCROFT</dc:creator>
  <cp:lastModifiedBy>M JORDAN</cp:lastModifiedBy>
  <cp:revision>2</cp:revision>
  <cp:lastPrinted>2019-04-01T14:43:00Z</cp:lastPrinted>
  <dcterms:created xsi:type="dcterms:W3CDTF">2021-08-25T09:49:00Z</dcterms:created>
  <dcterms:modified xsi:type="dcterms:W3CDTF">2021-08-25T09:49:00Z</dcterms:modified>
</cp:coreProperties>
</file>